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FF5B">
      <w:pPr>
        <w:pStyle w:val="15"/>
        <w:jc w:val="center"/>
      </w:pPr>
      <w:r>
        <w:rPr>
          <w:bCs/>
        </w:rPr>
        <w:t>Министерство образования Самарской области</w:t>
      </w:r>
    </w:p>
    <w:p w14:paraId="50E08443">
      <w:pPr>
        <w:pStyle w:val="15"/>
        <w:jc w:val="center"/>
        <w:rPr>
          <w:bCs/>
        </w:rPr>
      </w:pPr>
    </w:p>
    <w:p w14:paraId="5C1C723B">
      <w:pPr>
        <w:pStyle w:val="15"/>
        <w:jc w:val="center"/>
      </w:pPr>
      <w:r>
        <w:rPr>
          <w:bCs/>
        </w:rPr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</w:p>
    <w:p w14:paraId="45B430AF">
      <w:pPr>
        <w:pStyle w:val="15"/>
        <w:jc w:val="center"/>
        <w:rPr>
          <w:bCs/>
        </w:rPr>
      </w:pPr>
    </w:p>
    <w:p w14:paraId="7B5B377C">
      <w:pPr>
        <w:pStyle w:val="15"/>
        <w:jc w:val="center"/>
      </w:pPr>
      <w:r>
        <w:rPr>
          <w:bCs/>
        </w:rPr>
        <w:t>Совет директоров профессиональных образовательных организаций Самарской области</w:t>
      </w:r>
    </w:p>
    <w:p w14:paraId="1E2B173F">
      <w:pPr>
        <w:pStyle w:val="15"/>
        <w:jc w:val="center"/>
        <w:rPr>
          <w:bCs/>
        </w:rPr>
      </w:pPr>
    </w:p>
    <w:p w14:paraId="049FB684">
      <w:pPr>
        <w:pStyle w:val="15"/>
        <w:jc w:val="center"/>
        <w:rPr>
          <w:bCs/>
        </w:rPr>
      </w:pPr>
      <w:r>
        <w:rPr>
          <w:bCs/>
        </w:rPr>
        <w:t xml:space="preserve">Государственное бюджетное профессиональное образовательное учреждение </w:t>
      </w:r>
    </w:p>
    <w:p w14:paraId="146A4E73">
      <w:pPr>
        <w:pStyle w:val="15"/>
        <w:jc w:val="center"/>
      </w:pPr>
      <w:r>
        <w:rPr>
          <w:bCs/>
        </w:rPr>
        <w:t>Самарской области</w:t>
      </w:r>
    </w:p>
    <w:p w14:paraId="6F8BF17A">
      <w:pPr>
        <w:pStyle w:val="15"/>
        <w:jc w:val="center"/>
      </w:pPr>
      <w:r>
        <w:rPr>
          <w:bCs/>
        </w:rPr>
        <w:t>«Сергиевский губернский техникум»</w:t>
      </w:r>
    </w:p>
    <w:p w14:paraId="1CCB60F5">
      <w:pPr>
        <w:pStyle w:val="15"/>
        <w:rPr>
          <w:b/>
          <w:bCs/>
          <w:sz w:val="28"/>
          <w:szCs w:val="28"/>
        </w:rPr>
      </w:pPr>
    </w:p>
    <w:p w14:paraId="6F6BC9AD">
      <w:pPr>
        <w:pStyle w:val="15"/>
        <w:jc w:val="center"/>
        <w:rPr>
          <w:lang w:eastAsia="ru-RU"/>
        </w:rPr>
      </w:pPr>
    </w:p>
    <w:p w14:paraId="5ACD995F">
      <w:pPr>
        <w:pStyle w:val="15"/>
        <w:jc w:val="center"/>
        <w:rPr>
          <w:lang w:eastAsia="ru-RU"/>
        </w:rPr>
      </w:pPr>
    </w:p>
    <w:p w14:paraId="7EF7AEB9">
      <w:pPr>
        <w:pStyle w:val="15"/>
        <w:jc w:val="center"/>
        <w:rPr>
          <w:lang w:eastAsia="ru-RU"/>
        </w:rPr>
      </w:pPr>
    </w:p>
    <w:p w14:paraId="67F8DEB2">
      <w:pPr>
        <w:pStyle w:val="15"/>
        <w:jc w:val="center"/>
        <w:rPr>
          <w:lang w:eastAsia="ru-RU"/>
        </w:rPr>
      </w:pPr>
    </w:p>
    <w:p w14:paraId="1AF10C8E">
      <w:pPr>
        <w:pStyle w:val="15"/>
        <w:jc w:val="center"/>
        <w:rPr>
          <w:lang w:eastAsia="ru-RU"/>
        </w:rPr>
      </w:pPr>
    </w:p>
    <w:p w14:paraId="3F07A25C">
      <w:pPr>
        <w:pStyle w:val="15"/>
        <w:jc w:val="center"/>
        <w:rPr>
          <w:lang w:eastAsia="ru-RU"/>
        </w:rPr>
      </w:pPr>
    </w:p>
    <w:p w14:paraId="12EB525D">
      <w:pPr>
        <w:pStyle w:val="15"/>
        <w:rPr>
          <w:b/>
          <w:bCs/>
          <w:sz w:val="28"/>
          <w:szCs w:val="28"/>
        </w:rPr>
      </w:pPr>
    </w:p>
    <w:p w14:paraId="242218AB">
      <w:pPr>
        <w:pStyle w:val="15"/>
        <w:rPr>
          <w:b/>
          <w:bCs/>
          <w:sz w:val="28"/>
          <w:szCs w:val="28"/>
        </w:rPr>
      </w:pPr>
    </w:p>
    <w:p w14:paraId="34578122">
      <w:pPr>
        <w:pStyle w:val="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14:paraId="27A0412C">
      <w:pPr>
        <w:pStyle w:val="15"/>
        <w:jc w:val="center"/>
        <w:rPr>
          <w:sz w:val="28"/>
          <w:szCs w:val="28"/>
        </w:rPr>
      </w:pPr>
    </w:p>
    <w:p w14:paraId="50578A3C">
      <w:pPr>
        <w:pStyle w:val="15"/>
        <w:jc w:val="center"/>
        <w:rPr>
          <w:sz w:val="28"/>
          <w:szCs w:val="28"/>
        </w:rPr>
      </w:pPr>
    </w:p>
    <w:p w14:paraId="1CA4F433">
      <w:pPr>
        <w:pStyle w:val="15"/>
        <w:jc w:val="center"/>
        <w:rPr>
          <w:sz w:val="28"/>
          <w:szCs w:val="28"/>
        </w:rPr>
      </w:pPr>
    </w:p>
    <w:p w14:paraId="61FC9D65">
      <w:pPr>
        <w:pStyle w:val="15"/>
        <w:jc w:val="center"/>
        <w:rPr>
          <w:b/>
          <w:bCs/>
          <w:sz w:val="28"/>
          <w:szCs w:val="28"/>
        </w:rPr>
      </w:pPr>
    </w:p>
    <w:p w14:paraId="17FD530A">
      <w:pPr>
        <w:keepNext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default" w:ascii="Times New Roman" w:hAnsi="Times New Roman"/>
          <w:b/>
          <w:sz w:val="32"/>
          <w:szCs w:val="32"/>
          <w:lang w:val="en-US"/>
        </w:rPr>
        <w:t xml:space="preserve">II </w:t>
      </w:r>
      <w:r>
        <w:rPr>
          <w:rFonts w:ascii="Times New Roman" w:hAnsi="Times New Roman"/>
          <w:b/>
          <w:sz w:val="32"/>
          <w:szCs w:val="32"/>
        </w:rPr>
        <w:t>Областного конкурса профессионального мастерства среди педагогов профессиональных образовательных организаций «Обучая, воспитываем. Воспитывая, обучаем»</w:t>
      </w:r>
    </w:p>
    <w:p w14:paraId="62FB2C5C">
      <w:pPr>
        <w:pStyle w:val="25"/>
        <w:shd w:val="clear" w:color="auto" w:fill="auto"/>
        <w:tabs>
          <w:tab w:val="left" w:pos="259"/>
        </w:tabs>
        <w:spacing w:after="0" w:line="240" w:lineRule="auto"/>
        <w:ind w:right="40"/>
        <w:jc w:val="left"/>
        <w:rPr>
          <w:sz w:val="28"/>
          <w:szCs w:val="28"/>
        </w:rPr>
      </w:pPr>
    </w:p>
    <w:p w14:paraId="58EF21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9C4CF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C0B04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98DC4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E84EE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C6C13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7 </w:t>
      </w:r>
      <w:r>
        <w:rPr>
          <w:rFonts w:ascii="Times New Roman" w:hAnsi="Times New Roman"/>
          <w:b/>
          <w:bCs/>
          <w:sz w:val="28"/>
          <w:szCs w:val="28"/>
        </w:rPr>
        <w:t xml:space="preserve"> октября – 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>декабря 202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г.</w:t>
      </w:r>
    </w:p>
    <w:p w14:paraId="1FF022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CA0D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9A00C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A49607">
      <w:pPr>
        <w:pStyle w:val="15"/>
        <w:jc w:val="center"/>
        <w:rPr>
          <w:bCs/>
        </w:rPr>
      </w:pPr>
      <w:r>
        <w:rPr>
          <w:bCs/>
        </w:rPr>
        <w:t>с.Сергиевск,202</w:t>
      </w:r>
      <w:r>
        <w:rPr>
          <w:rFonts w:hint="default"/>
          <w:bCs/>
          <w:lang w:val="en-US"/>
        </w:rPr>
        <w:t>5</w:t>
      </w:r>
      <w:r>
        <w:rPr>
          <w:bCs/>
        </w:rPr>
        <w:t>г.</w:t>
      </w:r>
    </w:p>
    <w:p w14:paraId="50998E8E">
      <w:pPr>
        <w:pStyle w:val="15"/>
        <w:jc w:val="center"/>
        <w:rPr>
          <w:bCs/>
        </w:rPr>
      </w:pPr>
    </w:p>
    <w:p w14:paraId="35DA2CBB">
      <w:pPr>
        <w:pStyle w:val="15"/>
        <w:jc w:val="center"/>
        <w:rPr>
          <w:bCs/>
        </w:rPr>
      </w:pPr>
    </w:p>
    <w:p w14:paraId="1CD694DB">
      <w:pPr>
        <w:pStyle w:val="15"/>
        <w:jc w:val="center"/>
        <w:rPr>
          <w:bCs/>
        </w:rPr>
      </w:pPr>
    </w:p>
    <w:p w14:paraId="03074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ПРОВЕДЕНИЯ</w:t>
      </w:r>
    </w:p>
    <w:p w14:paraId="03509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3AB74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«Лучшая методическая разработка занятия с воспитательным потенциалом»</w:t>
      </w:r>
    </w:p>
    <w:p w14:paraId="2D1F1990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В связи с большим количеством работ, было принято решение разделить номинацию «Лучшая методическая разработка занятия с воспитательным потенциалом» на </w:t>
      </w:r>
      <w:r>
        <w:rPr>
          <w:rFonts w:hint="default" w:ascii="Times New Roman" w:hAnsi="Times New Roman"/>
          <w:i/>
          <w:sz w:val="28"/>
          <w:szCs w:val="28"/>
          <w:lang w:val="ru-RU"/>
        </w:rPr>
        <w:t>две</w:t>
      </w:r>
      <w:r>
        <w:rPr>
          <w:rFonts w:ascii="Times New Roman" w:hAnsi="Times New Roman"/>
          <w:i/>
          <w:sz w:val="28"/>
          <w:szCs w:val="28"/>
        </w:rPr>
        <w:t xml:space="preserve"> секции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14:paraId="24BD6DA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C861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секции  рассматриваются заочно.</w:t>
      </w:r>
    </w:p>
    <w:p w14:paraId="460B74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0DFD24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Работы, представленные в номинации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08D76CA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«Лучшая методическая разработка занятия с воспитательным </w:t>
      </w:r>
    </w:p>
    <w:p w14:paraId="5422E10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потенциалом»</w:t>
      </w:r>
    </w:p>
    <w:p w14:paraId="133E74C6">
      <w:pPr>
        <w:spacing w:after="12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Секция </w:t>
      </w:r>
      <w:r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Л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учшая методическая разработка занятия с воспитательным потенциалом дисциплин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и предметов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общеобразовательного цикла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sz w:val="28"/>
          <w:szCs w:val="28"/>
          <w:u w:val="single"/>
        </w:rPr>
        <w:t>:</w:t>
      </w:r>
    </w:p>
    <w:p w14:paraId="6E23BC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9EC060">
      <w:pPr>
        <w:pStyle w:val="15"/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Члены</w:t>
      </w:r>
      <w:r>
        <w:rPr>
          <w:rFonts w:hint="default"/>
          <w:b/>
          <w:bCs/>
          <w:sz w:val="28"/>
          <w:szCs w:val="28"/>
          <w:u w:val="single"/>
          <w:lang w:val="ru-RU"/>
        </w:rPr>
        <w:t xml:space="preserve"> экспертной комиссии</w:t>
      </w:r>
      <w:r>
        <w:rPr>
          <w:sz w:val="28"/>
          <w:szCs w:val="28"/>
        </w:rPr>
        <w:t xml:space="preserve">: </w:t>
      </w:r>
    </w:p>
    <w:p w14:paraId="4850A9CB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Hlk150709268"/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Антропов Никита Александрович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>ГБПОУ СО СГТ</w:t>
      </w:r>
    </w:p>
    <w:p w14:paraId="5F72FA5D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Ширшова Анна Викторовна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СОЧГК им. О. Колычева</w:t>
      </w:r>
    </w:p>
    <w:p w14:paraId="5BE5B2AB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Ямбаева Ирина Викторовна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СОЧГК им. О. Колычева</w:t>
      </w:r>
    </w:p>
    <w:p w14:paraId="7F3ED90B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Пупаева Светлана Анатольевна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«БГСХТ им. Героя Советского Союза Смолякова И.И.»</w:t>
      </w:r>
    </w:p>
    <w:p w14:paraId="6039F751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Пикалова Елена Геннадьевна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 ЧГК им. О. Колычева</w:t>
      </w:r>
    </w:p>
    <w:p w14:paraId="1D96086B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Кувшинова Наталья Александровна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 "ДГТ"</w:t>
      </w:r>
    </w:p>
    <w:p w14:paraId="7A49D555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Маркова Мария Ильинична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 Героя Советского Союза Смолякова И.И."</w:t>
      </w:r>
    </w:p>
    <w:p w14:paraId="7FBFE8C7">
      <w:pPr>
        <w:pStyle w:val="15"/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right="141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Решетняк Юлия Валерьевна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ГБПОУ СО СГТ</w:t>
      </w:r>
    </w:p>
    <w:p w14:paraId="040B1769">
      <w:pPr>
        <w:pStyle w:val="15"/>
        <w:tabs>
          <w:tab w:val="left" w:pos="426"/>
          <w:tab w:val="left" w:pos="851"/>
        </w:tabs>
        <w:ind w:right="141"/>
        <w:jc w:val="both"/>
      </w:pPr>
    </w:p>
    <w:bookmarkEnd w:id="0"/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38"/>
        <w:gridCol w:w="2898"/>
        <w:gridCol w:w="3565"/>
      </w:tblGrid>
      <w:tr w14:paraId="60BB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34" w:type="dxa"/>
            <w:vMerge w:val="restart"/>
            <w:noWrap w:val="0"/>
            <w:vAlign w:val="top"/>
          </w:tcPr>
          <w:p w14:paraId="4CDFB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38" w:type="dxa"/>
            <w:vMerge w:val="restart"/>
            <w:noWrap w:val="0"/>
            <w:vAlign w:val="top"/>
          </w:tcPr>
          <w:p w14:paraId="75856F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2898" w:type="dxa"/>
            <w:vMerge w:val="restart"/>
            <w:noWrap w:val="0"/>
            <w:vAlign w:val="top"/>
          </w:tcPr>
          <w:p w14:paraId="53F57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ОО</w:t>
            </w:r>
          </w:p>
          <w:p w14:paraId="263A4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65" w:type="dxa"/>
            <w:vMerge w:val="restart"/>
            <w:noWrap w:val="0"/>
            <w:vAlign w:val="top"/>
          </w:tcPr>
          <w:p w14:paraId="29D2E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работы</w:t>
            </w:r>
          </w:p>
        </w:tc>
      </w:tr>
      <w:tr w14:paraId="285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tblHeader/>
        </w:trPr>
        <w:tc>
          <w:tcPr>
            <w:tcW w:w="534" w:type="dxa"/>
            <w:vMerge w:val="continue"/>
            <w:noWrap w:val="0"/>
            <w:vAlign w:val="top"/>
          </w:tcPr>
          <w:p w14:paraId="6641F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noWrap w:val="0"/>
            <w:vAlign w:val="top"/>
          </w:tcPr>
          <w:p w14:paraId="0507B7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8" w:type="dxa"/>
            <w:vMerge w:val="continue"/>
            <w:noWrap w:val="0"/>
            <w:vAlign w:val="top"/>
          </w:tcPr>
          <w:p w14:paraId="1DA8D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65" w:type="dxa"/>
            <w:vMerge w:val="continue"/>
            <w:noWrap w:val="0"/>
            <w:vAlign w:val="top"/>
          </w:tcPr>
          <w:p w14:paraId="79562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3446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4" w:type="dxa"/>
            <w:noWrap w:val="0"/>
            <w:vAlign w:val="top"/>
          </w:tcPr>
          <w:p w14:paraId="6875B52E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79204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Астраханова Марина Владимировна</w:t>
            </w:r>
          </w:p>
        </w:tc>
        <w:tc>
          <w:tcPr>
            <w:tcW w:w="2898" w:type="dxa"/>
            <w:noWrap w:val="0"/>
            <w:vAlign w:val="top"/>
          </w:tcPr>
          <w:p w14:paraId="3F464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БАТ</w:t>
            </w:r>
          </w:p>
        </w:tc>
        <w:tc>
          <w:tcPr>
            <w:tcW w:w="3565" w:type="dxa"/>
            <w:noWrap w:val="0"/>
            <w:vAlign w:val="top"/>
          </w:tcPr>
          <w:p w14:paraId="1CB97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Интегрированное учебное занятие  по физике «Термодинамика и теплота»</w:t>
            </w:r>
          </w:p>
        </w:tc>
      </w:tr>
      <w:tr w14:paraId="6389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D50811C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04CBF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Вильданова Анастасия Нестеровна</w:t>
            </w:r>
          </w:p>
        </w:tc>
        <w:tc>
          <w:tcPr>
            <w:tcW w:w="2898" w:type="dxa"/>
            <w:noWrap w:val="0"/>
            <w:vAlign w:val="top"/>
          </w:tcPr>
          <w:p w14:paraId="7E749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"ГКП"</w:t>
            </w:r>
          </w:p>
        </w:tc>
        <w:tc>
          <w:tcPr>
            <w:tcW w:w="3565" w:type="dxa"/>
            <w:noWrap w:val="0"/>
            <w:vAlign w:val="top"/>
          </w:tcPr>
          <w:p w14:paraId="1286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«Твоё  «Нет» - твоё право: понимание границ и уверенное общение»</w:t>
            </w:r>
          </w:p>
        </w:tc>
      </w:tr>
      <w:tr w14:paraId="299D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575E424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5CF1F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Гришина Светлана Геннадьевна</w:t>
            </w:r>
          </w:p>
        </w:tc>
        <w:tc>
          <w:tcPr>
            <w:tcW w:w="2898" w:type="dxa"/>
            <w:noWrap w:val="0"/>
            <w:vAlign w:val="top"/>
          </w:tcPr>
          <w:p w14:paraId="0B9C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ОГТ</w:t>
            </w:r>
          </w:p>
        </w:tc>
        <w:tc>
          <w:tcPr>
            <w:tcW w:w="3565" w:type="dxa"/>
            <w:noWrap w:val="0"/>
            <w:vAlign w:val="top"/>
          </w:tcPr>
          <w:p w14:paraId="0B52A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«Жизнь без зависимостей: как выработать полезные привычки?»</w:t>
            </w:r>
          </w:p>
        </w:tc>
      </w:tr>
      <w:tr w14:paraId="7D7A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68FBE51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2C2D5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Егорова Наталья Петровна</w:t>
            </w:r>
          </w:p>
        </w:tc>
        <w:tc>
          <w:tcPr>
            <w:tcW w:w="2898" w:type="dxa"/>
            <w:noWrap w:val="0"/>
            <w:vAlign w:val="top"/>
          </w:tcPr>
          <w:p w14:paraId="520B8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"ДГТ"</w:t>
            </w:r>
          </w:p>
        </w:tc>
        <w:tc>
          <w:tcPr>
            <w:tcW w:w="3565" w:type="dxa"/>
            <w:noWrap w:val="0"/>
            <w:vAlign w:val="top"/>
          </w:tcPr>
          <w:p w14:paraId="5C75E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Обобщающий урок: Региональная  характеристика  мира</w:t>
            </w:r>
          </w:p>
        </w:tc>
      </w:tr>
      <w:tr w14:paraId="6E15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DD750A2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4091E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Емелина Татьяна Павловна</w:t>
            </w:r>
          </w:p>
        </w:tc>
        <w:tc>
          <w:tcPr>
            <w:tcW w:w="2898" w:type="dxa"/>
            <w:noWrap w:val="0"/>
            <w:vAlign w:val="top"/>
          </w:tcPr>
          <w:p w14:paraId="4FCA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«НГТ»</w:t>
            </w:r>
          </w:p>
        </w:tc>
        <w:tc>
          <w:tcPr>
            <w:tcW w:w="3565" w:type="dxa"/>
            <w:noWrap w:val="0"/>
            <w:vAlign w:val="top"/>
          </w:tcPr>
          <w:p w14:paraId="527BA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ТОЛЕРАНТНОСТЬ – КАК МИР</w:t>
            </w:r>
          </w:p>
        </w:tc>
      </w:tr>
      <w:tr w14:paraId="71F7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A0A29D4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1C728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Еремина Татьяна Викторовна</w:t>
            </w:r>
          </w:p>
        </w:tc>
        <w:tc>
          <w:tcPr>
            <w:tcW w:w="2898" w:type="dxa"/>
            <w:noWrap w:val="0"/>
            <w:vAlign w:val="top"/>
          </w:tcPr>
          <w:p w14:paraId="07DE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"Усольский сельскохозяйственный техникум"</w:t>
            </w:r>
          </w:p>
        </w:tc>
        <w:tc>
          <w:tcPr>
            <w:tcW w:w="3565" w:type="dxa"/>
            <w:noWrap w:val="0"/>
            <w:vAlign w:val="top"/>
          </w:tcPr>
          <w:p w14:paraId="414EF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Мы в игре</w:t>
            </w:r>
          </w:p>
        </w:tc>
      </w:tr>
      <w:tr w14:paraId="189A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A0FBEF6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08834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Зайчикова Юлия Александровна</w:t>
            </w:r>
          </w:p>
        </w:tc>
        <w:tc>
          <w:tcPr>
            <w:tcW w:w="2898" w:type="dxa"/>
            <w:noWrap w:val="0"/>
            <w:vAlign w:val="top"/>
          </w:tcPr>
          <w:p w14:paraId="056FC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БАТ</w:t>
            </w:r>
          </w:p>
        </w:tc>
        <w:tc>
          <w:tcPr>
            <w:tcW w:w="3565" w:type="dxa"/>
            <w:noWrap w:val="0"/>
            <w:vAlign w:val="top"/>
          </w:tcPr>
          <w:p w14:paraId="6C528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занятия с воспитательным потенциалом для студентов 1 курса по теме «Право собственности»</w:t>
            </w:r>
          </w:p>
        </w:tc>
      </w:tr>
      <w:tr w14:paraId="0784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F711E45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14394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Катникова  Мария Дмитриевна</w:t>
            </w:r>
          </w:p>
        </w:tc>
        <w:tc>
          <w:tcPr>
            <w:tcW w:w="2898" w:type="dxa"/>
            <w:noWrap w:val="0"/>
            <w:vAlign w:val="top"/>
          </w:tcPr>
          <w:p w14:paraId="03C4A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 "СОУКИ"</w:t>
            </w:r>
          </w:p>
        </w:tc>
        <w:tc>
          <w:tcPr>
            <w:tcW w:w="3565" w:type="dxa"/>
            <w:noWrap w:val="0"/>
            <w:vAlign w:val="top"/>
          </w:tcPr>
          <w:p w14:paraId="583D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занятия с воспитательным потенциалом на тему «Быть или казаться. Ценность и потребность человека в общении»</w:t>
            </w:r>
          </w:p>
        </w:tc>
      </w:tr>
      <w:tr w14:paraId="3494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EB79926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055B7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Кирдишева Наталья Вениаминовна</w:t>
            </w:r>
          </w:p>
        </w:tc>
        <w:tc>
          <w:tcPr>
            <w:tcW w:w="2898" w:type="dxa"/>
            <w:noWrap w:val="0"/>
            <w:vAlign w:val="top"/>
          </w:tcPr>
          <w:p w14:paraId="1C4B9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СО "НГТК"</w:t>
            </w:r>
          </w:p>
        </w:tc>
        <w:tc>
          <w:tcPr>
            <w:tcW w:w="3565" w:type="dxa"/>
            <w:noWrap w:val="0"/>
            <w:vAlign w:val="top"/>
          </w:tcPr>
          <w:p w14:paraId="667B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«Они писали кистью о войне"</w:t>
            </w:r>
          </w:p>
        </w:tc>
      </w:tr>
      <w:tr w14:paraId="7361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50B3608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27B76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Коваленко Сергей Анатольевич</w:t>
            </w:r>
          </w:p>
        </w:tc>
        <w:tc>
          <w:tcPr>
            <w:tcW w:w="2898" w:type="dxa"/>
            <w:noWrap w:val="0"/>
            <w:vAlign w:val="top"/>
          </w:tcPr>
          <w:p w14:paraId="3D22B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«СОУКИ»</w:t>
            </w:r>
          </w:p>
        </w:tc>
        <w:tc>
          <w:tcPr>
            <w:tcW w:w="3565" w:type="dxa"/>
            <w:noWrap w:val="0"/>
            <w:vAlign w:val="top"/>
          </w:tcPr>
          <w:p w14:paraId="1D96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«Поведение человека в экстремальных ситуациях. Приемы выживания в экстремальных ситуациях»</w:t>
            </w:r>
          </w:p>
        </w:tc>
      </w:tr>
      <w:tr w14:paraId="7D41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621861F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1CDE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Константинова Наталья Владимировна</w:t>
            </w:r>
          </w:p>
        </w:tc>
        <w:tc>
          <w:tcPr>
            <w:tcW w:w="2898" w:type="dxa"/>
            <w:noWrap w:val="0"/>
            <w:vAlign w:val="top"/>
          </w:tcPr>
          <w:p w14:paraId="3445C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"НГТК"</w:t>
            </w:r>
          </w:p>
        </w:tc>
        <w:tc>
          <w:tcPr>
            <w:tcW w:w="3565" w:type="dxa"/>
            <w:noWrap w:val="0"/>
            <w:vAlign w:val="top"/>
          </w:tcPr>
          <w:p w14:paraId="0A57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Факторы, влияющие на выбор профессии - юрист</w:t>
            </w:r>
          </w:p>
        </w:tc>
      </w:tr>
      <w:tr w14:paraId="2D09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06A232C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4021B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Кортукова Маргарита Евгеньевна</w:t>
            </w:r>
          </w:p>
        </w:tc>
        <w:tc>
          <w:tcPr>
            <w:tcW w:w="2898" w:type="dxa"/>
            <w:noWrap w:val="0"/>
            <w:vAlign w:val="top"/>
          </w:tcPr>
          <w:p w14:paraId="67888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565" w:type="dxa"/>
            <w:noWrap w:val="0"/>
            <w:vAlign w:val="top"/>
          </w:tcPr>
          <w:p w14:paraId="3D8B0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Урок физики как средство патриотического воспитания студентов</w:t>
            </w:r>
          </w:p>
        </w:tc>
      </w:tr>
      <w:tr w14:paraId="7D57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9BFBD69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7AEC1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Макарова Татьяна Анатольевна</w:t>
            </w:r>
          </w:p>
        </w:tc>
        <w:tc>
          <w:tcPr>
            <w:tcW w:w="2898" w:type="dxa"/>
            <w:noWrap w:val="0"/>
            <w:vAlign w:val="top"/>
          </w:tcPr>
          <w:p w14:paraId="5DF3E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"БГСХТ им. Героя Советского Союза Смолякова И.И."</w:t>
            </w:r>
          </w:p>
        </w:tc>
        <w:tc>
          <w:tcPr>
            <w:tcW w:w="3565" w:type="dxa"/>
            <w:noWrap w:val="0"/>
            <w:vAlign w:val="top"/>
          </w:tcPr>
          <w:p w14:paraId="44F75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учебного занятия по физике на тему "Способы измерения физических величин.  Аналоговые и цифровые измерительные приборы"</w:t>
            </w:r>
          </w:p>
        </w:tc>
      </w:tr>
      <w:tr w14:paraId="25BF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0F99BEB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38C45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Назарова Екатерина Леонидовна</w:t>
            </w:r>
          </w:p>
        </w:tc>
        <w:tc>
          <w:tcPr>
            <w:tcW w:w="2898" w:type="dxa"/>
            <w:noWrap w:val="0"/>
            <w:vAlign w:val="top"/>
          </w:tcPr>
          <w:p w14:paraId="4275E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"НГТК"</w:t>
            </w:r>
          </w:p>
        </w:tc>
        <w:tc>
          <w:tcPr>
            <w:tcW w:w="3565" w:type="dxa"/>
            <w:noWrap w:val="0"/>
            <w:vAlign w:val="top"/>
          </w:tcPr>
          <w:p w14:paraId="6A8EB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 w:eastAsia="Courier New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"Всё начинается с семьи"</w:t>
            </w:r>
          </w:p>
        </w:tc>
      </w:tr>
      <w:tr w14:paraId="1F47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30C6853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01E3F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Павлова Елена Николаевна</w:t>
            </w:r>
          </w:p>
        </w:tc>
        <w:tc>
          <w:tcPr>
            <w:tcW w:w="2898" w:type="dxa"/>
            <w:noWrap w:val="0"/>
            <w:vAlign w:val="top"/>
          </w:tcPr>
          <w:p w14:paraId="0968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«ПГТ им. А.У. Сычёва»</w:t>
            </w:r>
          </w:p>
        </w:tc>
        <w:tc>
          <w:tcPr>
            <w:tcW w:w="3565" w:type="dxa"/>
            <w:noWrap w:val="0"/>
            <w:vAlign w:val="top"/>
          </w:tcPr>
          <w:p w14:paraId="3A3E6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2C2D2E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Социально-адаптационная работа с лицами пожилого возраста</w:t>
            </w:r>
          </w:p>
        </w:tc>
      </w:tr>
      <w:tr w14:paraId="33DA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8A960D5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2CF4C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Пожидаева Евгения Алексеевна</w:t>
            </w:r>
          </w:p>
        </w:tc>
        <w:tc>
          <w:tcPr>
            <w:tcW w:w="2898" w:type="dxa"/>
            <w:noWrap w:val="0"/>
            <w:vAlign w:val="top"/>
          </w:tcPr>
          <w:p w14:paraId="7F3C4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565" w:type="dxa"/>
            <w:noWrap w:val="0"/>
            <w:vAlign w:val="top"/>
          </w:tcPr>
          <w:p w14:paraId="0DBC4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занятия</w:t>
            </w:r>
          </w:p>
        </w:tc>
      </w:tr>
      <w:tr w14:paraId="1C22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4258B17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253D0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Родионова Наталья Владимировна</w:t>
            </w:r>
          </w:p>
        </w:tc>
        <w:tc>
          <w:tcPr>
            <w:tcW w:w="2898" w:type="dxa"/>
            <w:noWrap w:val="0"/>
            <w:vAlign w:val="top"/>
          </w:tcPr>
          <w:p w14:paraId="17AEA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"ДГТ"</w:t>
            </w:r>
          </w:p>
        </w:tc>
        <w:tc>
          <w:tcPr>
            <w:tcW w:w="3565" w:type="dxa"/>
            <w:noWrap w:val="0"/>
            <w:vAlign w:val="top"/>
          </w:tcPr>
          <w:p w14:paraId="7EB9A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занятия по математике  для студентов 1 курса по теме: «Логарифмы и их применение в науке и технике »</w:t>
            </w:r>
          </w:p>
        </w:tc>
      </w:tr>
      <w:tr w14:paraId="15A8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B2E8A76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176C0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Соловьева  Анастасия Валерьевна</w:t>
            </w:r>
          </w:p>
        </w:tc>
        <w:tc>
          <w:tcPr>
            <w:tcW w:w="2898" w:type="dxa"/>
            <w:noWrap w:val="0"/>
            <w:vAlign w:val="top"/>
          </w:tcPr>
          <w:p w14:paraId="2040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БАТ</w:t>
            </w:r>
          </w:p>
        </w:tc>
        <w:tc>
          <w:tcPr>
            <w:tcW w:w="3565" w:type="dxa"/>
            <w:noWrap w:val="0"/>
            <w:vAlign w:val="top"/>
          </w:tcPr>
          <w:p w14:paraId="27E3A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Мтодическая разработка занятия по  предмету ОУП.08 "Биология" на тему "Строение клетки"</w:t>
            </w:r>
          </w:p>
        </w:tc>
      </w:tr>
      <w:tr w14:paraId="267F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FD18270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00146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Степанова Елена Викторовна</w:t>
            </w:r>
          </w:p>
        </w:tc>
        <w:tc>
          <w:tcPr>
            <w:tcW w:w="2898" w:type="dxa"/>
            <w:noWrap w:val="0"/>
            <w:vAlign w:val="top"/>
          </w:tcPr>
          <w:p w14:paraId="3F47B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«БГСХТ им. Героя Советского Союза Смолякова И.И.»</w:t>
            </w:r>
          </w:p>
        </w:tc>
        <w:tc>
          <w:tcPr>
            <w:tcW w:w="3565" w:type="dxa"/>
            <w:noWrap w:val="0"/>
            <w:vAlign w:val="top"/>
          </w:tcPr>
          <w:p w14:paraId="01CD1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занятия с воспитательным потенциалом для студентов 1 курса по теме:  «Безопасность в цифровой среде»</w:t>
            </w:r>
          </w:p>
        </w:tc>
      </w:tr>
      <w:tr w14:paraId="57AE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557AA96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40FF0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Сурских Полина Алексеевна</w:t>
            </w:r>
          </w:p>
        </w:tc>
        <w:tc>
          <w:tcPr>
            <w:tcW w:w="2898" w:type="dxa"/>
            <w:noWrap w:val="0"/>
            <w:vAlign w:val="top"/>
          </w:tcPr>
          <w:p w14:paraId="3284D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СОЧГК им.О.Колычева</w:t>
            </w:r>
          </w:p>
        </w:tc>
        <w:tc>
          <w:tcPr>
            <w:tcW w:w="3565" w:type="dxa"/>
            <w:noWrap w:val="0"/>
            <w:vAlign w:val="top"/>
          </w:tcPr>
          <w:p w14:paraId="239E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Эхо войны в наших сердцах: интерактивный урок-реквием, посвященный Великой Отечественной войне</w:t>
            </w:r>
          </w:p>
        </w:tc>
      </w:tr>
      <w:tr w14:paraId="611A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7F742A9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18034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Токарев Борис Иванович</w:t>
            </w:r>
          </w:p>
        </w:tc>
        <w:tc>
          <w:tcPr>
            <w:tcW w:w="2898" w:type="dxa"/>
            <w:noWrap w:val="0"/>
            <w:vAlign w:val="top"/>
          </w:tcPr>
          <w:p w14:paraId="228A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"БГСХТ им.Героя Советского Союза Смолякова И.И""</w:t>
            </w:r>
          </w:p>
        </w:tc>
        <w:tc>
          <w:tcPr>
            <w:tcW w:w="3565" w:type="dxa"/>
            <w:noWrap w:val="0"/>
            <w:vAlign w:val="top"/>
          </w:tcPr>
          <w:p w14:paraId="3D466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Герои СВО-выпускника нашего техникума</w:t>
            </w:r>
          </w:p>
        </w:tc>
      </w:tr>
      <w:tr w14:paraId="0299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1AEC275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5C6A3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Туманова Марина Валерьевна</w:t>
            </w:r>
          </w:p>
        </w:tc>
        <w:tc>
          <w:tcPr>
            <w:tcW w:w="2898" w:type="dxa"/>
            <w:noWrap w:val="0"/>
            <w:vAlign w:val="top"/>
          </w:tcPr>
          <w:p w14:paraId="2EF89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565" w:type="dxa"/>
            <w:noWrap w:val="0"/>
            <w:vAlign w:val="top"/>
          </w:tcPr>
          <w:p w14:paraId="04FBC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"Выбор за тобой: этика и ответственность в профессиональной деятельности".</w:t>
            </w:r>
          </w:p>
        </w:tc>
      </w:tr>
      <w:tr w14:paraId="1E04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1EBEBBB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1214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Ширшова Анна Викторовна</w:t>
            </w:r>
          </w:p>
        </w:tc>
        <w:tc>
          <w:tcPr>
            <w:tcW w:w="2898" w:type="dxa"/>
            <w:noWrap w:val="0"/>
            <w:vAlign w:val="top"/>
          </w:tcPr>
          <w:p w14:paraId="47D7E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СОЧГК им. О. Колычева</w:t>
            </w:r>
          </w:p>
        </w:tc>
        <w:tc>
          <w:tcPr>
            <w:tcW w:w="3565" w:type="dxa"/>
            <w:noWrap w:val="0"/>
            <w:vAlign w:val="top"/>
          </w:tcPr>
          <w:p w14:paraId="5ADC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урока по учебной дисциплине «Физика» для студентов 1 курса по теме: «Способы соединения проводников»</w:t>
            </w:r>
          </w:p>
        </w:tc>
      </w:tr>
      <w:tr w14:paraId="56DC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B0CE12B">
            <w:pPr>
              <w:pStyle w:val="1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38" w:type="dxa"/>
            <w:noWrap w:val="0"/>
            <w:vAlign w:val="top"/>
          </w:tcPr>
          <w:p w14:paraId="3589C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Ямбаева Ирина Викторовна</w:t>
            </w:r>
          </w:p>
        </w:tc>
        <w:tc>
          <w:tcPr>
            <w:tcW w:w="2898" w:type="dxa"/>
            <w:noWrap w:val="0"/>
            <w:vAlign w:val="top"/>
          </w:tcPr>
          <w:p w14:paraId="2E082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СОЧГК им. О. Колычева</w:t>
            </w:r>
          </w:p>
        </w:tc>
        <w:tc>
          <w:tcPr>
            <w:tcW w:w="3565" w:type="dxa"/>
            <w:noWrap w:val="0"/>
            <w:vAlign w:val="top"/>
          </w:tcPr>
          <w:p w14:paraId="3BD36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урока по ОУП.03 Математика</w:t>
            </w:r>
          </w:p>
        </w:tc>
      </w:tr>
    </w:tbl>
    <w:p w14:paraId="2B87CA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0AC7D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692CD59A">
      <w:pPr>
        <w:pStyle w:val="15"/>
        <w:jc w:val="center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Секция </w:t>
      </w:r>
      <w:r>
        <w:rPr>
          <w:bCs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Лучшая методическая разработка занятия с воспитательным потенциалом дисциплин общепрофессионального и профессионального циклов</w:t>
      </w:r>
      <w:r>
        <w:rPr>
          <w:sz w:val="28"/>
          <w:szCs w:val="28"/>
          <w:u w:val="single"/>
        </w:rPr>
        <w:t>»:</w:t>
      </w:r>
    </w:p>
    <w:p w14:paraId="0BCE5D04">
      <w:pPr>
        <w:pStyle w:val="15"/>
        <w:jc w:val="center"/>
        <w:rPr>
          <w:sz w:val="28"/>
          <w:szCs w:val="28"/>
          <w:u w:val="single"/>
        </w:rPr>
      </w:pPr>
    </w:p>
    <w:p w14:paraId="377CFB5C">
      <w:pPr>
        <w:pStyle w:val="15"/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Члены </w:t>
      </w:r>
      <w:r>
        <w:rPr>
          <w:b/>
          <w:bCs/>
          <w:sz w:val="28"/>
          <w:szCs w:val="28"/>
          <w:u w:val="single"/>
          <w:lang w:val="ru-RU"/>
        </w:rPr>
        <w:t>экспертной</w:t>
      </w:r>
      <w:r>
        <w:rPr>
          <w:rFonts w:hint="default"/>
          <w:b/>
          <w:bCs/>
          <w:sz w:val="28"/>
          <w:szCs w:val="28"/>
          <w:u w:val="single"/>
          <w:lang w:val="ru-RU"/>
        </w:rPr>
        <w:t xml:space="preserve"> комиссии</w:t>
      </w:r>
      <w:r>
        <w:rPr>
          <w:sz w:val="28"/>
          <w:szCs w:val="28"/>
        </w:rPr>
        <w:t xml:space="preserve">: </w:t>
      </w:r>
    </w:p>
    <w:p w14:paraId="30A143C3">
      <w:pPr>
        <w:pStyle w:val="15"/>
        <w:rPr>
          <w:sz w:val="28"/>
          <w:szCs w:val="28"/>
          <w:u w:val="single"/>
        </w:rPr>
      </w:pPr>
    </w:p>
    <w:p w14:paraId="73B2B03B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Хохрина Мария Владимировна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"Обшаровский государственный техникум И.В.Суркова"</w:t>
      </w:r>
    </w:p>
    <w:p w14:paraId="222E4E19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Победнова Ирина Петровна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СОЧГК им. О. Колычева</w:t>
      </w:r>
    </w:p>
    <w:p w14:paraId="04589D2F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Макарова Татьяна Анатольевна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 Героя Советского Союза Смолякова И.И."</w:t>
      </w:r>
    </w:p>
    <w:p w14:paraId="3F2489BF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Сурских Полина Алексеевна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СОЧГК им.О.Колычева</w:t>
      </w:r>
    </w:p>
    <w:p w14:paraId="54EA4A67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Туманова Марина Валерьевна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ГБПОУ СО СГТ</w:t>
      </w:r>
    </w:p>
    <w:p w14:paraId="4C1BB521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Аветисян Маргарита Грайровна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ГБПОУ СО СГТ</w:t>
      </w:r>
    </w:p>
    <w:p w14:paraId="2ACADD3D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Кузина Ольга Александровна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ГБПОУ СО СГТ</w:t>
      </w:r>
    </w:p>
    <w:p w14:paraId="3BB9CFCD">
      <w:pPr>
        <w:pStyle w:val="15"/>
        <w:numPr>
          <w:ilvl w:val="0"/>
          <w:numId w:val="3"/>
        </w:numPr>
        <w:spacing w:line="36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>Мурзинова Влаислава Владимировна</w:t>
      </w:r>
      <w:r>
        <w:rPr>
          <w:rFonts w:hint="default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"СТЭК"</w:t>
      </w:r>
    </w:p>
    <w:p w14:paraId="0CD5CEC9">
      <w:pPr>
        <w:pStyle w:val="15"/>
        <w:jc w:val="center"/>
        <w:rPr>
          <w:sz w:val="28"/>
          <w:szCs w:val="28"/>
          <w:u w:val="single"/>
        </w:rPr>
      </w:pPr>
    </w:p>
    <w:tbl>
      <w:tblPr>
        <w:tblStyle w:val="4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67"/>
        <w:gridCol w:w="2366"/>
        <w:gridCol w:w="3497"/>
      </w:tblGrid>
      <w:tr w14:paraId="6107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34" w:type="dxa"/>
            <w:vMerge w:val="restart"/>
            <w:noWrap w:val="0"/>
            <w:vAlign w:val="top"/>
          </w:tcPr>
          <w:p w14:paraId="1F48F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67" w:type="dxa"/>
            <w:vMerge w:val="restart"/>
            <w:noWrap w:val="0"/>
            <w:vAlign w:val="top"/>
          </w:tcPr>
          <w:p w14:paraId="345DD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2366" w:type="dxa"/>
            <w:vMerge w:val="restart"/>
            <w:noWrap w:val="0"/>
            <w:vAlign w:val="top"/>
          </w:tcPr>
          <w:p w14:paraId="51AF07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ОО</w:t>
            </w:r>
          </w:p>
          <w:p w14:paraId="0276A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noWrap w:val="0"/>
            <w:vAlign w:val="top"/>
          </w:tcPr>
          <w:p w14:paraId="1B7C79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работы</w:t>
            </w:r>
          </w:p>
        </w:tc>
      </w:tr>
      <w:tr w14:paraId="0EA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tblHeader/>
        </w:trPr>
        <w:tc>
          <w:tcPr>
            <w:tcW w:w="534" w:type="dxa"/>
            <w:vMerge w:val="continue"/>
            <w:noWrap w:val="0"/>
            <w:vAlign w:val="top"/>
          </w:tcPr>
          <w:p w14:paraId="2BCCB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7" w:type="dxa"/>
            <w:vMerge w:val="continue"/>
            <w:noWrap w:val="0"/>
            <w:vAlign w:val="top"/>
          </w:tcPr>
          <w:p w14:paraId="3EB09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6" w:type="dxa"/>
            <w:vMerge w:val="continue"/>
            <w:noWrap w:val="0"/>
            <w:vAlign w:val="top"/>
          </w:tcPr>
          <w:p w14:paraId="2FB15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97" w:type="dxa"/>
            <w:vMerge w:val="continue"/>
            <w:noWrap w:val="0"/>
            <w:vAlign w:val="top"/>
          </w:tcPr>
          <w:p w14:paraId="74792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3898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4" w:type="dxa"/>
            <w:noWrap w:val="0"/>
            <w:vAlign w:val="top"/>
          </w:tcPr>
          <w:p w14:paraId="2CA85295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24EDB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Андрюхина Елена Викторовна</w:t>
            </w:r>
          </w:p>
        </w:tc>
        <w:tc>
          <w:tcPr>
            <w:tcW w:w="2366" w:type="dxa"/>
            <w:noWrap w:val="0"/>
            <w:vAlign w:val="top"/>
          </w:tcPr>
          <w:p w14:paraId="5FCCC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497" w:type="dxa"/>
            <w:noWrap w:val="0"/>
            <w:vAlign w:val="top"/>
          </w:tcPr>
          <w:p w14:paraId="40B7B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Использование нетрадиционных техник рисования в урочной деятельности</w:t>
            </w:r>
          </w:p>
        </w:tc>
      </w:tr>
      <w:tr w14:paraId="1AC6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ABBFA2D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58E7F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Бандреева Ирина Анатольевна</w:t>
            </w:r>
          </w:p>
        </w:tc>
        <w:tc>
          <w:tcPr>
            <w:tcW w:w="2366" w:type="dxa"/>
            <w:noWrap w:val="0"/>
            <w:vAlign w:val="top"/>
          </w:tcPr>
          <w:p w14:paraId="11B14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СО «ННХТ»</w:t>
            </w:r>
          </w:p>
        </w:tc>
        <w:tc>
          <w:tcPr>
            <w:tcW w:w="3497" w:type="dxa"/>
            <w:noWrap w:val="0"/>
            <w:vAlign w:val="top"/>
          </w:tcPr>
          <w:p w14:paraId="4F85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Обнаружение загрязнений в сточных водах и определение концентрации загрязняющих веществ методом кислотно-основного титрования</w:t>
            </w:r>
          </w:p>
        </w:tc>
      </w:tr>
      <w:tr w14:paraId="4547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FCF7C45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633C1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Боярова Елена Сергеевна</w:t>
            </w:r>
          </w:p>
        </w:tc>
        <w:tc>
          <w:tcPr>
            <w:tcW w:w="2366" w:type="dxa"/>
            <w:noWrap w:val="0"/>
            <w:vAlign w:val="top"/>
          </w:tcPr>
          <w:p w14:paraId="02DF1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497" w:type="dxa"/>
            <w:noWrap w:val="0"/>
            <w:vAlign w:val="top"/>
          </w:tcPr>
          <w:p w14:paraId="45E4D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«Особенности развития ребенка младшего школьного возраста. Формирование учебной мотивации младшего школьника»</w:t>
            </w:r>
          </w:p>
        </w:tc>
      </w:tr>
      <w:tr w14:paraId="1F37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21EC4C3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274C3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Васина Анна Игоревна</w:t>
            </w:r>
          </w:p>
        </w:tc>
        <w:tc>
          <w:tcPr>
            <w:tcW w:w="2366" w:type="dxa"/>
            <w:noWrap w:val="0"/>
            <w:vAlign w:val="top"/>
          </w:tcPr>
          <w:p w14:paraId="540A7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76F54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Формирование культуры чувств  в исполнительской интерпретации произведения</w:t>
            </w:r>
          </w:p>
        </w:tc>
      </w:tr>
      <w:tr w14:paraId="057A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1C8EA53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24EE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Дерябина  Татьяна Сергеевна</w:t>
            </w:r>
          </w:p>
        </w:tc>
        <w:tc>
          <w:tcPr>
            <w:tcW w:w="2366" w:type="dxa"/>
            <w:noWrap w:val="0"/>
            <w:vAlign w:val="top"/>
          </w:tcPr>
          <w:p w14:paraId="3BA45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0CE48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Детский  фольклор</w:t>
            </w:r>
          </w:p>
        </w:tc>
      </w:tr>
      <w:tr w14:paraId="08E9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EA047E2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33BC9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Зайцева Анастасия Витальевна</w:t>
            </w:r>
          </w:p>
        </w:tc>
        <w:tc>
          <w:tcPr>
            <w:tcW w:w="2366" w:type="dxa"/>
            <w:noWrap w:val="0"/>
            <w:vAlign w:val="top"/>
          </w:tcPr>
          <w:p w14:paraId="161D0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497" w:type="dxa"/>
            <w:noWrap w:val="0"/>
            <w:vAlign w:val="top"/>
          </w:tcPr>
          <w:p w14:paraId="6888D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практического занятия по теме:  «Практикум по формированию и отработке навыков организации и проведения подвижных игр»</w:t>
            </w:r>
          </w:p>
        </w:tc>
      </w:tr>
      <w:tr w14:paraId="6A5C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C370023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181D7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Ким Ирина  Евгеньевна</w:t>
            </w:r>
          </w:p>
        </w:tc>
        <w:tc>
          <w:tcPr>
            <w:tcW w:w="2366" w:type="dxa"/>
            <w:noWrap w:val="0"/>
            <w:vAlign w:val="top"/>
          </w:tcPr>
          <w:p w14:paraId="15B6B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27379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Урок  по методике  преподавания   дисциплин специализации</w:t>
            </w:r>
          </w:p>
        </w:tc>
      </w:tr>
      <w:tr w14:paraId="4B5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F6BA494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7A8C6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Короленко  Ирина  Александровна</w:t>
            </w:r>
          </w:p>
        </w:tc>
        <w:tc>
          <w:tcPr>
            <w:tcW w:w="2366" w:type="dxa"/>
            <w:noWrap w:val="0"/>
            <w:vAlign w:val="top"/>
          </w:tcPr>
          <w:p w14:paraId="6619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6FF75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Урок  народного  танца</w:t>
            </w:r>
          </w:p>
        </w:tc>
      </w:tr>
      <w:tr w14:paraId="4CC8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CBE019E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17B4D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Ксенофонтова Елена Александровна</w:t>
            </w:r>
          </w:p>
        </w:tc>
        <w:tc>
          <w:tcPr>
            <w:tcW w:w="2366" w:type="dxa"/>
            <w:noWrap w:val="0"/>
            <w:vAlign w:val="top"/>
          </w:tcPr>
          <w:p w14:paraId="78CC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6CE5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«Синтаксические нормы современного русского языка»</w:t>
            </w:r>
          </w:p>
        </w:tc>
      </w:tr>
      <w:tr w14:paraId="5732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AE7491B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3178F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Лекина Юлия Юрьевна</w:t>
            </w:r>
          </w:p>
        </w:tc>
        <w:tc>
          <w:tcPr>
            <w:tcW w:w="2366" w:type="dxa"/>
            <w:noWrap w:val="0"/>
            <w:vAlign w:val="top"/>
          </w:tcPr>
          <w:p w14:paraId="2BCC6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"ДГТ"</w:t>
            </w:r>
          </w:p>
        </w:tc>
        <w:tc>
          <w:tcPr>
            <w:tcW w:w="3497" w:type="dxa"/>
            <w:noWrap w:val="0"/>
            <w:vAlign w:val="top"/>
          </w:tcPr>
          <w:p w14:paraId="436B3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«Педагогическая деятельность, технологии, мастерство»</w:t>
            </w:r>
          </w:p>
        </w:tc>
      </w:tr>
      <w:tr w14:paraId="42A9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8AF2FDB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122F5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Мочальникова Татьяна Владимировна</w:t>
            </w:r>
          </w:p>
        </w:tc>
        <w:tc>
          <w:tcPr>
            <w:tcW w:w="2366" w:type="dxa"/>
            <w:noWrap w:val="0"/>
            <w:vAlign w:val="top"/>
          </w:tcPr>
          <w:p w14:paraId="124C3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360AD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Урок по истории  мировой культуры</w:t>
            </w:r>
          </w:p>
        </w:tc>
      </w:tr>
      <w:tr w14:paraId="526B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14000FD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0591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Остроухова   Елена   Николаевна</w:t>
            </w:r>
          </w:p>
        </w:tc>
        <w:tc>
          <w:tcPr>
            <w:tcW w:w="2366" w:type="dxa"/>
            <w:noWrap w:val="0"/>
            <w:vAlign w:val="top"/>
          </w:tcPr>
          <w:p w14:paraId="28158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35D45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Урок по музыкальной  литературе  "М.И. Глинка. Опера "Жизнь за  царя"</w:t>
            </w:r>
          </w:p>
        </w:tc>
      </w:tr>
      <w:tr w14:paraId="14D7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2F9E773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616D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Павлова Елена Николаевна</w:t>
            </w:r>
          </w:p>
        </w:tc>
        <w:tc>
          <w:tcPr>
            <w:tcW w:w="2366" w:type="dxa"/>
            <w:noWrap w:val="0"/>
            <w:vAlign w:val="top"/>
          </w:tcPr>
          <w:p w14:paraId="5B005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«ПГТ им. А.У. Сычёва»</w:t>
            </w:r>
          </w:p>
        </w:tc>
        <w:tc>
          <w:tcPr>
            <w:tcW w:w="3497" w:type="dxa"/>
            <w:noWrap w:val="0"/>
            <w:vAlign w:val="top"/>
          </w:tcPr>
          <w:p w14:paraId="39D0A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Социально-адаптационная работа с лицами пожилого возраста</w:t>
            </w:r>
          </w:p>
        </w:tc>
      </w:tr>
      <w:tr w14:paraId="63EF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2F627A9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31C90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Пикалова Елена Геннадьевна</w:t>
            </w:r>
          </w:p>
        </w:tc>
        <w:tc>
          <w:tcPr>
            <w:tcW w:w="2366" w:type="dxa"/>
            <w:noWrap w:val="0"/>
            <w:vAlign w:val="top"/>
          </w:tcPr>
          <w:p w14:paraId="3EB62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ЧГК им. О. Колычева</w:t>
            </w:r>
          </w:p>
        </w:tc>
        <w:tc>
          <w:tcPr>
            <w:tcW w:w="3497" w:type="dxa"/>
            <w:noWrap w:val="0"/>
            <w:vAlign w:val="top"/>
          </w:tcPr>
          <w:p w14:paraId="1188A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 w:eastAsia="Courier New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практического занятия с воспитательным потенциалом  Организация рационального питания пожилых людей для студентов 3 курса специальности 39.02.01 Социальная работа</w:t>
            </w:r>
          </w:p>
        </w:tc>
      </w:tr>
      <w:tr w14:paraId="301A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10C7657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39368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Пырков  Петр   Петрович</w:t>
            </w:r>
          </w:p>
        </w:tc>
        <w:tc>
          <w:tcPr>
            <w:tcW w:w="2366" w:type="dxa"/>
            <w:noWrap w:val="0"/>
            <w:vAlign w:val="top"/>
          </w:tcPr>
          <w:p w14:paraId="2D7E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7E25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2C2D2E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Урок  бального танца на тему  "Совершенствование    танцевальной лексики   Венского вальса"</w:t>
            </w:r>
          </w:p>
        </w:tc>
      </w:tr>
      <w:tr w14:paraId="427E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A886F0E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35D82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Терентьева Екатерина Ивановна</w:t>
            </w:r>
          </w:p>
        </w:tc>
        <w:tc>
          <w:tcPr>
            <w:tcW w:w="2366" w:type="dxa"/>
            <w:noWrap w:val="0"/>
            <w:vAlign w:val="top"/>
          </w:tcPr>
          <w:p w14:paraId="18815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«СОУКИ»</w:t>
            </w:r>
          </w:p>
        </w:tc>
        <w:tc>
          <w:tcPr>
            <w:tcW w:w="3497" w:type="dxa"/>
            <w:noWrap w:val="0"/>
            <w:vAlign w:val="top"/>
          </w:tcPr>
          <w:p w14:paraId="6E35C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Театр Олд Вик</w:t>
            </w:r>
          </w:p>
        </w:tc>
      </w:tr>
      <w:tr w14:paraId="0B9E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39D1D65">
            <w:pPr>
              <w:pStyle w:val="16"/>
              <w:numPr>
                <w:ilvl w:val="0"/>
                <w:numId w:val="4"/>
              </w:numPr>
              <w:spacing w:after="0" w:line="240" w:lineRule="auto"/>
              <w:ind w:left="425" w:leftChars="0" w:hanging="425" w:firstLineChars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467" w:type="dxa"/>
            <w:noWrap w:val="0"/>
            <w:vAlign w:val="top"/>
          </w:tcPr>
          <w:p w14:paraId="10B7B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Хитрова Людмила Евгеньевна</w:t>
            </w:r>
          </w:p>
        </w:tc>
        <w:tc>
          <w:tcPr>
            <w:tcW w:w="2366" w:type="dxa"/>
            <w:noWrap w:val="0"/>
            <w:vAlign w:val="top"/>
          </w:tcPr>
          <w:p w14:paraId="1C006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497" w:type="dxa"/>
            <w:noWrap w:val="0"/>
            <w:vAlign w:val="top"/>
          </w:tcPr>
          <w:p w14:paraId="1B77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Урок   литературы  на тему  «Я родом не из детства – из войны»</w:t>
            </w:r>
          </w:p>
        </w:tc>
      </w:tr>
    </w:tbl>
    <w:p w14:paraId="05F604A6">
      <w:pPr>
        <w:pStyle w:val="15"/>
        <w:jc w:val="center"/>
        <w:rPr>
          <w:sz w:val="28"/>
          <w:szCs w:val="28"/>
          <w:u w:val="single"/>
        </w:rPr>
      </w:pPr>
    </w:p>
    <w:p w14:paraId="770C416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«Лучшая методическая разработка классного часа </w:t>
      </w:r>
    </w:p>
    <w:p w14:paraId="1E6857F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профессиональному воспитанию»</w:t>
      </w:r>
    </w:p>
    <w:p w14:paraId="5737D38C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 связи с большим количеством работ, было принято решение разделить номинацию «Лучшая методическая разработка классного часа по профессиональному воспитанию» на три секции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14:paraId="1C5FDA4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B10C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секции  рассматриваются заочно.</w:t>
      </w:r>
    </w:p>
    <w:p w14:paraId="661A22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403FF0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Работы, представленные в номинации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078C80A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«Лучшая методическая разработка классного часа </w:t>
      </w:r>
    </w:p>
    <w:p w14:paraId="404CB0A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профессиональному воспитанию»</w:t>
      </w:r>
    </w:p>
    <w:p w14:paraId="022B560A">
      <w:pPr>
        <w:pStyle w:val="15"/>
        <w:tabs>
          <w:tab w:val="left" w:pos="426"/>
          <w:tab w:val="left" w:pos="851"/>
        </w:tabs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</w:p>
    <w:p w14:paraId="217E1871">
      <w:pPr>
        <w:pStyle w:val="15"/>
        <w:tabs>
          <w:tab w:val="left" w:pos="426"/>
          <w:tab w:val="left" w:pos="851"/>
        </w:tabs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  <w:t>Секция «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Лучшая методическая разработка классного часа по профессиональному воспитанию специальностей естественнонаучного и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технического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профил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ей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  <w:t>»:</w:t>
      </w:r>
    </w:p>
    <w:p w14:paraId="4A5BF383">
      <w:pPr>
        <w:pStyle w:val="15"/>
        <w:tabs>
          <w:tab w:val="left" w:pos="426"/>
          <w:tab w:val="left" w:pos="851"/>
        </w:tabs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</w:p>
    <w:p w14:paraId="36135158">
      <w:pPr>
        <w:pStyle w:val="15"/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ru-RU"/>
        </w:rPr>
        <w:t>Члены</w:t>
      </w:r>
      <w:r>
        <w:rPr>
          <w:rFonts w:hint="default"/>
          <w:b/>
          <w:bCs/>
          <w:sz w:val="28"/>
          <w:szCs w:val="28"/>
          <w:u w:val="single"/>
          <w:lang w:val="ru-RU"/>
        </w:rPr>
        <w:t xml:space="preserve"> экспертной комиссии</w:t>
      </w:r>
      <w:r>
        <w:rPr>
          <w:sz w:val="28"/>
          <w:szCs w:val="28"/>
        </w:rPr>
        <w:t xml:space="preserve">: </w:t>
      </w:r>
    </w:p>
    <w:p w14:paraId="76F43E71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A330A7">
      <w:pPr>
        <w:numPr>
          <w:ilvl w:val="0"/>
          <w:numId w:val="5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Токарева Ольга Борисовна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>,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им.Героя Советского Союза Смолякова И.И"</w:t>
      </w:r>
    </w:p>
    <w:p w14:paraId="65A16BD6">
      <w:pPr>
        <w:numPr>
          <w:ilvl w:val="0"/>
          <w:numId w:val="5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Токарев Борис Иванович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им.Героя Советского Союза Смолякова И.И"</w:t>
      </w:r>
    </w:p>
    <w:p w14:paraId="26461431">
      <w:pPr>
        <w:numPr>
          <w:ilvl w:val="0"/>
          <w:numId w:val="5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Солтанова Татьяна Александров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на,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СОЧГК им. О. Колычева</w:t>
      </w:r>
    </w:p>
    <w:p w14:paraId="6B699559">
      <w:pPr>
        <w:numPr>
          <w:ilvl w:val="0"/>
          <w:numId w:val="5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Субботина Оксана Валерьевна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"КГТ"</w:t>
      </w:r>
    </w:p>
    <w:p w14:paraId="24A7ACBC">
      <w:pPr>
        <w:numPr>
          <w:ilvl w:val="0"/>
          <w:numId w:val="5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Мочикина Юлия Олеговна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"КГТ"</w:t>
      </w:r>
    </w:p>
    <w:p w14:paraId="30D04CAF">
      <w:pPr>
        <w:numPr>
          <w:ilvl w:val="0"/>
          <w:numId w:val="5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Ильичева Оксана Сергеевна,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 xml:space="preserve">ГБПОУ "СТЭК" </w:t>
      </w:r>
      <w:bookmarkStart w:id="1" w:name="_GoBack"/>
      <w:bookmarkEnd w:id="1"/>
    </w:p>
    <w:p w14:paraId="67D17337">
      <w:pPr>
        <w:numPr>
          <w:ilvl w:val="0"/>
          <w:numId w:val="5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>Андрюхина Елена Викторовна, ГБПОУ СО СГТ</w:t>
      </w:r>
    </w:p>
    <w:tbl>
      <w:tblPr>
        <w:tblStyle w:val="4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765"/>
        <w:gridCol w:w="3257"/>
        <w:gridCol w:w="3651"/>
      </w:tblGrid>
      <w:tr w14:paraId="556A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34" w:type="dxa"/>
            <w:vMerge w:val="restart"/>
            <w:noWrap w:val="0"/>
            <w:vAlign w:val="top"/>
          </w:tcPr>
          <w:p w14:paraId="759F3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5" w:type="dxa"/>
            <w:vMerge w:val="restart"/>
            <w:noWrap w:val="0"/>
            <w:vAlign w:val="top"/>
          </w:tcPr>
          <w:p w14:paraId="733E8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3257" w:type="dxa"/>
            <w:vMerge w:val="restart"/>
            <w:noWrap w:val="0"/>
            <w:vAlign w:val="top"/>
          </w:tcPr>
          <w:p w14:paraId="3953D7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ОО</w:t>
            </w:r>
          </w:p>
          <w:p w14:paraId="4CB0B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1" w:type="dxa"/>
            <w:vMerge w:val="restart"/>
            <w:noWrap w:val="0"/>
            <w:vAlign w:val="top"/>
          </w:tcPr>
          <w:p w14:paraId="2CE1C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работы</w:t>
            </w:r>
          </w:p>
        </w:tc>
      </w:tr>
      <w:tr w14:paraId="3BD1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tblHeader/>
        </w:trPr>
        <w:tc>
          <w:tcPr>
            <w:tcW w:w="534" w:type="dxa"/>
            <w:vMerge w:val="continue"/>
            <w:noWrap w:val="0"/>
            <w:vAlign w:val="top"/>
          </w:tcPr>
          <w:p w14:paraId="4907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vMerge w:val="continue"/>
            <w:noWrap w:val="0"/>
            <w:vAlign w:val="top"/>
          </w:tcPr>
          <w:p w14:paraId="329602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57" w:type="dxa"/>
            <w:vMerge w:val="continue"/>
            <w:noWrap w:val="0"/>
            <w:vAlign w:val="top"/>
          </w:tcPr>
          <w:p w14:paraId="36FB1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1" w:type="dxa"/>
            <w:vMerge w:val="continue"/>
            <w:noWrap w:val="0"/>
            <w:vAlign w:val="top"/>
          </w:tcPr>
          <w:p w14:paraId="65AF1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0D04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4" w:type="dxa"/>
            <w:noWrap w:val="0"/>
            <w:vAlign w:val="top"/>
          </w:tcPr>
          <w:p w14:paraId="05981305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4A93F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Бочарова Алла Анатольевна</w:t>
            </w:r>
          </w:p>
        </w:tc>
        <w:tc>
          <w:tcPr>
            <w:tcW w:w="3257" w:type="dxa"/>
            <w:noWrap w:val="0"/>
            <w:vAlign w:val="top"/>
          </w:tcPr>
          <w:p w14:paraId="7F9E3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СО "ННХТ"</w:t>
            </w:r>
          </w:p>
        </w:tc>
        <w:tc>
          <w:tcPr>
            <w:tcW w:w="3651" w:type="dxa"/>
            <w:noWrap w:val="0"/>
            <w:vAlign w:val="top"/>
          </w:tcPr>
          <w:p w14:paraId="0003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Аппаратчик — это не просто оператор установки, а эколог на передовой</w:t>
            </w:r>
          </w:p>
        </w:tc>
      </w:tr>
      <w:tr w14:paraId="57C5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9858261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1AA7C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Горланова Наталья Геннадьевна</w:t>
            </w:r>
          </w:p>
        </w:tc>
        <w:tc>
          <w:tcPr>
            <w:tcW w:w="3257" w:type="dxa"/>
            <w:noWrap w:val="0"/>
            <w:vAlign w:val="top"/>
          </w:tcPr>
          <w:p w14:paraId="734D0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51" w:type="dxa"/>
            <w:noWrap w:val="0"/>
            <w:vAlign w:val="top"/>
          </w:tcPr>
          <w:p w14:paraId="4578B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Дог-Шоу «Моя собака»</w:t>
            </w:r>
          </w:p>
        </w:tc>
      </w:tr>
      <w:tr w14:paraId="342D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C8F37FF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4B6B1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Емелина Татьяна Павловна</w:t>
            </w:r>
          </w:p>
        </w:tc>
        <w:tc>
          <w:tcPr>
            <w:tcW w:w="3257" w:type="dxa"/>
            <w:noWrap w:val="0"/>
            <w:vAlign w:val="top"/>
          </w:tcPr>
          <w:p w14:paraId="60F29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«НГТ»</w:t>
            </w:r>
          </w:p>
        </w:tc>
        <w:tc>
          <w:tcPr>
            <w:tcW w:w="3651" w:type="dxa"/>
            <w:noWrap w:val="0"/>
            <w:vAlign w:val="top"/>
          </w:tcPr>
          <w:p w14:paraId="13514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ЭКОЛОГИЯ НАЧИНАЕТСЯ С ТЕБЯ</w:t>
            </w:r>
          </w:p>
        </w:tc>
      </w:tr>
      <w:tr w14:paraId="3FE9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8AD8DA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3B5DE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Еремина Татьяна Викторовна</w:t>
            </w:r>
          </w:p>
        </w:tc>
        <w:tc>
          <w:tcPr>
            <w:tcW w:w="3257" w:type="dxa"/>
            <w:noWrap w:val="0"/>
            <w:vAlign w:val="top"/>
          </w:tcPr>
          <w:p w14:paraId="4D18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"Усольский сельскохозяйственный техникум"</w:t>
            </w:r>
          </w:p>
        </w:tc>
        <w:tc>
          <w:tcPr>
            <w:tcW w:w="3651" w:type="dxa"/>
            <w:noWrap w:val="0"/>
            <w:vAlign w:val="top"/>
          </w:tcPr>
          <w:p w14:paraId="170BB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Я - ветеринарный фельдшер</w:t>
            </w:r>
          </w:p>
        </w:tc>
      </w:tr>
      <w:tr w14:paraId="13AA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DD99EBC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7F52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Ильичева Оксана Сергеевна</w:t>
            </w:r>
          </w:p>
        </w:tc>
        <w:tc>
          <w:tcPr>
            <w:tcW w:w="3257" w:type="dxa"/>
            <w:noWrap w:val="0"/>
            <w:vAlign w:val="top"/>
          </w:tcPr>
          <w:p w14:paraId="0DEE7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"СТЭК"</w:t>
            </w:r>
          </w:p>
        </w:tc>
        <w:tc>
          <w:tcPr>
            <w:tcW w:w="3651" w:type="dxa"/>
            <w:noWrap w:val="0"/>
            <w:vAlign w:val="top"/>
          </w:tcPr>
          <w:p w14:paraId="5BC55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Профессиональное становление технолога молочной промышленности</w:t>
            </w:r>
          </w:p>
        </w:tc>
      </w:tr>
      <w:tr w14:paraId="2A6F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6AC4DAC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0C7DE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Куц Мария Сергеевна</w:t>
            </w:r>
          </w:p>
        </w:tc>
        <w:tc>
          <w:tcPr>
            <w:tcW w:w="3257" w:type="dxa"/>
            <w:noWrap w:val="0"/>
            <w:vAlign w:val="top"/>
          </w:tcPr>
          <w:p w14:paraId="4FDE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СО "ННХТ"</w:t>
            </w:r>
          </w:p>
        </w:tc>
        <w:tc>
          <w:tcPr>
            <w:tcW w:w="3651" w:type="dxa"/>
            <w:noWrap w:val="0"/>
            <w:vAlign w:val="top"/>
          </w:tcPr>
          <w:p w14:paraId="1CE28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классного часа для студентов 1 курса по теме: «Моя трудовая династия»</w:t>
            </w:r>
          </w:p>
        </w:tc>
      </w:tr>
      <w:tr w14:paraId="2788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B11337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722CF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Решетняк Юлия Валерьевна</w:t>
            </w:r>
          </w:p>
        </w:tc>
        <w:tc>
          <w:tcPr>
            <w:tcW w:w="3257" w:type="dxa"/>
            <w:noWrap w:val="0"/>
            <w:vAlign w:val="top"/>
          </w:tcPr>
          <w:p w14:paraId="799C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51" w:type="dxa"/>
            <w:noWrap w:val="0"/>
            <w:vAlign w:val="top"/>
          </w:tcPr>
          <w:p w14:paraId="47F95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Профессия техник-механик</w:t>
            </w:r>
          </w:p>
        </w:tc>
      </w:tr>
      <w:tr w14:paraId="405A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BC28680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3EC4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Самойлова Надежда Вячеславовна</w:t>
            </w:r>
          </w:p>
        </w:tc>
        <w:tc>
          <w:tcPr>
            <w:tcW w:w="3257" w:type="dxa"/>
            <w:noWrap w:val="0"/>
            <w:vAlign w:val="top"/>
          </w:tcPr>
          <w:p w14:paraId="6CE4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НГТК</w:t>
            </w:r>
          </w:p>
        </w:tc>
        <w:tc>
          <w:tcPr>
            <w:tcW w:w="3651" w:type="dxa"/>
            <w:noWrap w:val="0"/>
            <w:vAlign w:val="top"/>
          </w:tcPr>
          <w:p w14:paraId="0E8A0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Кибербезопасный мир</w:t>
            </w:r>
          </w:p>
        </w:tc>
      </w:tr>
      <w:tr w14:paraId="62AF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ED3D55C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2C537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Серёдкина Ирина Алексеевна</w:t>
            </w:r>
          </w:p>
        </w:tc>
        <w:tc>
          <w:tcPr>
            <w:tcW w:w="3257" w:type="dxa"/>
            <w:noWrap w:val="0"/>
            <w:vAlign w:val="top"/>
          </w:tcPr>
          <w:p w14:paraId="2B6E0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"Усольский сельскохозяйственный техникум"</w:t>
            </w:r>
          </w:p>
        </w:tc>
        <w:tc>
          <w:tcPr>
            <w:tcW w:w="3651" w:type="dxa"/>
            <w:noWrap w:val="0"/>
            <w:vAlign w:val="top"/>
          </w:tcPr>
          <w:p w14:paraId="53334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Техник-механик. Путешествие в профессию.</w:t>
            </w:r>
          </w:p>
        </w:tc>
      </w:tr>
      <w:tr w14:paraId="5215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33B286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3504C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Фофанова Галина Геннадьевна</w:t>
            </w:r>
          </w:p>
        </w:tc>
        <w:tc>
          <w:tcPr>
            <w:tcW w:w="3257" w:type="dxa"/>
            <w:noWrap w:val="0"/>
            <w:vAlign w:val="top"/>
          </w:tcPr>
          <w:p w14:paraId="7BD6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51" w:type="dxa"/>
            <w:noWrap w:val="0"/>
            <w:vAlign w:val="top"/>
          </w:tcPr>
          <w:p w14:paraId="64F5D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Моя профессия - кинолог</w:t>
            </w:r>
          </w:p>
        </w:tc>
      </w:tr>
      <w:tr w14:paraId="0E22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2E6F2F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318B0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Фролова Екатерина Степановна</w:t>
            </w:r>
          </w:p>
        </w:tc>
        <w:tc>
          <w:tcPr>
            <w:tcW w:w="3257" w:type="dxa"/>
            <w:noWrap w:val="0"/>
            <w:vAlign w:val="top"/>
          </w:tcPr>
          <w:p w14:paraId="3CA39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51" w:type="dxa"/>
            <w:noWrap w:val="0"/>
            <w:vAlign w:val="top"/>
          </w:tcPr>
          <w:p w14:paraId="3F35B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«Выпускник спо. Ветеринарный  фельдшер.»</w:t>
            </w:r>
          </w:p>
        </w:tc>
      </w:tr>
      <w:tr w14:paraId="6E3C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B258497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noWrap w:val="0"/>
            <w:vAlign w:val="top"/>
          </w:tcPr>
          <w:p w14:paraId="66DCC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Чечина Лидия Николаевна</w:t>
            </w:r>
          </w:p>
        </w:tc>
        <w:tc>
          <w:tcPr>
            <w:tcW w:w="3257" w:type="dxa"/>
            <w:noWrap w:val="0"/>
            <w:vAlign w:val="top"/>
          </w:tcPr>
          <w:p w14:paraId="530E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ЧГК им. О. Колычева</w:t>
            </w:r>
          </w:p>
        </w:tc>
        <w:tc>
          <w:tcPr>
            <w:tcW w:w="3651" w:type="dxa"/>
            <w:noWrap w:val="0"/>
            <w:vAlign w:val="top"/>
          </w:tcPr>
          <w:p w14:paraId="51B55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открытого классного часа "Мы из тех кто из Профтех"!</w:t>
            </w:r>
          </w:p>
        </w:tc>
      </w:tr>
    </w:tbl>
    <w:p w14:paraId="06137548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27A1CFA0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F4D4CCF">
      <w:pPr>
        <w:spacing w:after="12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Секция </w:t>
      </w:r>
      <w:r>
        <w:rPr>
          <w:rFonts w:ascii="Times New Roman" w:hAnsi="Times New Roman"/>
          <w:sz w:val="28"/>
          <w:szCs w:val="28"/>
          <w:u w:val="single"/>
        </w:rPr>
        <w:t>«Лучшая методическая разработка классного часа, направленная на развитие общих профессиональных качеств обучающихся</w:t>
      </w:r>
      <w:r>
        <w:rPr>
          <w:rFonts w:ascii="Times New Roman" w:hAnsi="Times New Roman"/>
          <w:sz w:val="28"/>
          <w:szCs w:val="28"/>
          <w:u w:val="single"/>
        </w:rPr>
        <w:t>»:</w:t>
      </w:r>
    </w:p>
    <w:p w14:paraId="179CC8F5">
      <w:pPr>
        <w:pStyle w:val="15"/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Члены </w:t>
      </w:r>
      <w:r>
        <w:rPr>
          <w:b/>
          <w:bCs/>
          <w:sz w:val="28"/>
          <w:szCs w:val="28"/>
          <w:u w:val="single"/>
          <w:lang w:val="ru-RU"/>
        </w:rPr>
        <w:t>эксперной</w:t>
      </w:r>
      <w:r>
        <w:rPr>
          <w:rFonts w:hint="default"/>
          <w:b/>
          <w:bCs/>
          <w:sz w:val="28"/>
          <w:szCs w:val="28"/>
          <w:u w:val="single"/>
          <w:lang w:val="ru-RU"/>
        </w:rPr>
        <w:t xml:space="preserve"> комиссии</w:t>
      </w:r>
      <w:r>
        <w:rPr>
          <w:sz w:val="28"/>
          <w:szCs w:val="28"/>
        </w:rPr>
        <w:t xml:space="preserve">: </w:t>
      </w:r>
    </w:p>
    <w:p w14:paraId="6FEB9DA8">
      <w:pPr>
        <w:pStyle w:val="15"/>
        <w:tabs>
          <w:tab w:val="left" w:pos="426"/>
          <w:tab w:val="left" w:pos="851"/>
        </w:tabs>
        <w:jc w:val="both"/>
        <w:rPr>
          <w:sz w:val="28"/>
          <w:szCs w:val="28"/>
        </w:rPr>
      </w:pPr>
    </w:p>
    <w:p w14:paraId="6A1DD5D2">
      <w:pPr>
        <w:numPr>
          <w:ilvl w:val="0"/>
          <w:numId w:val="7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Пожидаева Евгения Алексеевна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>,ГБПОУ СО СГТ</w:t>
      </w:r>
    </w:p>
    <w:p w14:paraId="7F0674BA">
      <w:pPr>
        <w:numPr>
          <w:ilvl w:val="0"/>
          <w:numId w:val="7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Дикова Вера Геннадьевна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СОЧГК им.О.Колычева</w:t>
      </w:r>
    </w:p>
    <w:p w14:paraId="36EC74F0">
      <w:pPr>
        <w:numPr>
          <w:ilvl w:val="0"/>
          <w:numId w:val="7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Жильцова Анастасия Николаевна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 Героя Советского Союза Смолякова И.И."</w:t>
      </w:r>
    </w:p>
    <w:p w14:paraId="1D702B8A">
      <w:pPr>
        <w:numPr>
          <w:ilvl w:val="0"/>
          <w:numId w:val="7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Чешко Татьяна Николаевна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 Героя Советского Союза Смолякова И.И."</w:t>
      </w:r>
    </w:p>
    <w:p w14:paraId="7DB75AB0">
      <w:pPr>
        <w:numPr>
          <w:ilvl w:val="0"/>
          <w:numId w:val="7"/>
        </w:numPr>
        <w:spacing w:after="0" w:line="360" w:lineRule="auto"/>
        <w:contextualSpacing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Типикина Галина Ивановна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 Героя Советского Союза Смолякова И.И."</w:t>
      </w:r>
    </w:p>
    <w:tbl>
      <w:tblPr>
        <w:tblStyle w:val="4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764"/>
        <w:gridCol w:w="3240"/>
        <w:gridCol w:w="3669"/>
      </w:tblGrid>
      <w:tr w14:paraId="5AC9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34" w:type="dxa"/>
            <w:vMerge w:val="restart"/>
            <w:noWrap w:val="0"/>
            <w:vAlign w:val="top"/>
          </w:tcPr>
          <w:p w14:paraId="4C655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4" w:type="dxa"/>
            <w:vMerge w:val="restart"/>
            <w:noWrap w:val="0"/>
            <w:vAlign w:val="top"/>
          </w:tcPr>
          <w:p w14:paraId="0A0FD5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3240" w:type="dxa"/>
            <w:vMerge w:val="restart"/>
            <w:noWrap w:val="0"/>
            <w:vAlign w:val="top"/>
          </w:tcPr>
          <w:p w14:paraId="76CA7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ОО</w:t>
            </w:r>
          </w:p>
          <w:p w14:paraId="67B2F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69" w:type="dxa"/>
            <w:vMerge w:val="restart"/>
            <w:noWrap w:val="0"/>
            <w:vAlign w:val="top"/>
          </w:tcPr>
          <w:p w14:paraId="5E6CB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работы</w:t>
            </w:r>
          </w:p>
        </w:tc>
      </w:tr>
      <w:tr w14:paraId="39B5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tblHeader/>
        </w:trPr>
        <w:tc>
          <w:tcPr>
            <w:tcW w:w="534" w:type="dxa"/>
            <w:vMerge w:val="continue"/>
            <w:noWrap w:val="0"/>
            <w:vAlign w:val="top"/>
          </w:tcPr>
          <w:p w14:paraId="25EA7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4" w:type="dxa"/>
            <w:vMerge w:val="continue"/>
            <w:noWrap w:val="0"/>
            <w:vAlign w:val="top"/>
          </w:tcPr>
          <w:p w14:paraId="1B18B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vMerge w:val="continue"/>
            <w:noWrap w:val="0"/>
            <w:vAlign w:val="top"/>
          </w:tcPr>
          <w:p w14:paraId="02B94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69" w:type="dxa"/>
            <w:vMerge w:val="continue"/>
            <w:noWrap w:val="0"/>
            <w:vAlign w:val="top"/>
          </w:tcPr>
          <w:p w14:paraId="567824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5652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4" w:type="dxa"/>
            <w:noWrap w:val="0"/>
            <w:vAlign w:val="top"/>
          </w:tcPr>
          <w:p w14:paraId="46DF0EA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41BA6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Антропов Никита Александрович</w:t>
            </w:r>
          </w:p>
        </w:tc>
        <w:tc>
          <w:tcPr>
            <w:tcW w:w="3240" w:type="dxa"/>
            <w:noWrap w:val="0"/>
            <w:vAlign w:val="top"/>
          </w:tcPr>
          <w:p w14:paraId="66AEC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69" w:type="dxa"/>
            <w:noWrap w:val="0"/>
            <w:vAlign w:val="top"/>
          </w:tcPr>
          <w:p w14:paraId="225E6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«Сетикет или правила речевого общения в сети»</w:t>
            </w:r>
          </w:p>
        </w:tc>
      </w:tr>
      <w:tr w14:paraId="0B19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8472971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13B0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Байдова Анастасия Ивановна</w:t>
            </w:r>
          </w:p>
        </w:tc>
        <w:tc>
          <w:tcPr>
            <w:tcW w:w="3240" w:type="dxa"/>
            <w:noWrap w:val="0"/>
            <w:vAlign w:val="top"/>
          </w:tcPr>
          <w:p w14:paraId="390A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СО "ННХТ"</w:t>
            </w:r>
          </w:p>
        </w:tc>
        <w:tc>
          <w:tcPr>
            <w:tcW w:w="3669" w:type="dxa"/>
            <w:noWrap w:val="0"/>
            <w:vAlign w:val="top"/>
          </w:tcPr>
          <w:p w14:paraId="591B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«Стоп Буллинг»</w:t>
            </w:r>
          </w:p>
        </w:tc>
      </w:tr>
      <w:tr w14:paraId="2B17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331F09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02FB4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Величкина Валентина Петровна</w:t>
            </w:r>
          </w:p>
        </w:tc>
        <w:tc>
          <w:tcPr>
            <w:tcW w:w="3240" w:type="dxa"/>
            <w:noWrap w:val="0"/>
            <w:vAlign w:val="top"/>
          </w:tcPr>
          <w:p w14:paraId="74378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«ПГТ им. А.У. Сычёва</w:t>
            </w:r>
          </w:p>
        </w:tc>
        <w:tc>
          <w:tcPr>
            <w:tcW w:w="3669" w:type="dxa"/>
            <w:noWrap w:val="0"/>
            <w:vAlign w:val="top"/>
          </w:tcPr>
          <w:p w14:paraId="6DA18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ЗОЖ: тренд или необходимость? Выбор за тобой</w:t>
            </w:r>
          </w:p>
        </w:tc>
      </w:tr>
      <w:tr w14:paraId="3196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8C61EB8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788B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Владимирова Екатерина Евгеньевна</w:t>
            </w:r>
          </w:p>
        </w:tc>
        <w:tc>
          <w:tcPr>
            <w:tcW w:w="3240" w:type="dxa"/>
            <w:noWrap w:val="0"/>
            <w:vAlign w:val="top"/>
          </w:tcPr>
          <w:p w14:paraId="01F1A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"БГСХТ им.Героя Советского Союза Смолякова И.И."</w:t>
            </w:r>
          </w:p>
        </w:tc>
        <w:tc>
          <w:tcPr>
            <w:tcW w:w="3669" w:type="dxa"/>
            <w:noWrap w:val="0"/>
            <w:vAlign w:val="top"/>
          </w:tcPr>
          <w:p w14:paraId="07345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«Профилактика детского дорожно-транспортного травматизма и безопасность на дорогах»</w:t>
            </w:r>
          </w:p>
        </w:tc>
      </w:tr>
      <w:tr w14:paraId="424B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95BBDBB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082A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Глумова Татьяна Викторовна</w:t>
            </w:r>
          </w:p>
        </w:tc>
        <w:tc>
          <w:tcPr>
            <w:tcW w:w="3240" w:type="dxa"/>
            <w:noWrap w:val="0"/>
            <w:vAlign w:val="top"/>
          </w:tcPr>
          <w:p w14:paraId="423C7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"БГСХТ им. Героя Советского Союза Смолякова И.И."</w:t>
            </w:r>
          </w:p>
        </w:tc>
        <w:tc>
          <w:tcPr>
            <w:tcW w:w="3669" w:type="dxa"/>
            <w:noWrap w:val="0"/>
            <w:vAlign w:val="top"/>
          </w:tcPr>
          <w:p w14:paraId="6B1E2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Конфликт и пути его решения</w:t>
            </w:r>
          </w:p>
        </w:tc>
      </w:tr>
      <w:tr w14:paraId="0A8C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796CCB1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6C905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Гусева Елена Михайловна</w:t>
            </w:r>
          </w:p>
        </w:tc>
        <w:tc>
          <w:tcPr>
            <w:tcW w:w="3240" w:type="dxa"/>
            <w:noWrap w:val="0"/>
            <w:vAlign w:val="top"/>
          </w:tcPr>
          <w:p w14:paraId="11C0B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669" w:type="dxa"/>
            <w:noWrap w:val="0"/>
            <w:vAlign w:val="top"/>
          </w:tcPr>
          <w:p w14:paraId="2D59F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Культура и интеллигентность</w:t>
            </w:r>
          </w:p>
        </w:tc>
      </w:tr>
      <w:tr w14:paraId="3F32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4CDF6B7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05A62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Журавлёва Марина Викторовна</w:t>
            </w:r>
          </w:p>
        </w:tc>
        <w:tc>
          <w:tcPr>
            <w:tcW w:w="3240" w:type="dxa"/>
            <w:noWrap w:val="0"/>
            <w:vAlign w:val="top"/>
          </w:tcPr>
          <w:p w14:paraId="1EF1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"ОТСиСТ"</w:t>
            </w:r>
          </w:p>
        </w:tc>
        <w:tc>
          <w:tcPr>
            <w:tcW w:w="3669" w:type="dxa"/>
            <w:noWrap w:val="0"/>
            <w:vAlign w:val="top"/>
          </w:tcPr>
          <w:p w14:paraId="11F6F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«Две грани единого процесса»</w:t>
            </w:r>
          </w:p>
        </w:tc>
      </w:tr>
      <w:tr w14:paraId="0680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4EFEA2F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4C583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Карачкова Ирина Анатольевна</w:t>
            </w:r>
          </w:p>
        </w:tc>
        <w:tc>
          <w:tcPr>
            <w:tcW w:w="3240" w:type="dxa"/>
            <w:noWrap w:val="0"/>
            <w:vAlign w:val="top"/>
          </w:tcPr>
          <w:p w14:paraId="7596D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69" w:type="dxa"/>
            <w:noWrap w:val="0"/>
            <w:vAlign w:val="top"/>
          </w:tcPr>
          <w:p w14:paraId="44110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Фестиваль  «Единство зажигает сердца»</w:t>
            </w:r>
          </w:p>
        </w:tc>
      </w:tr>
      <w:tr w14:paraId="5DAF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CA5176D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362C9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Краснова Елена Викторовна</w:t>
            </w:r>
          </w:p>
        </w:tc>
        <w:tc>
          <w:tcPr>
            <w:tcW w:w="3240" w:type="dxa"/>
            <w:noWrap w:val="0"/>
            <w:vAlign w:val="top"/>
          </w:tcPr>
          <w:p w14:paraId="63431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69" w:type="dxa"/>
            <w:noWrap w:val="0"/>
            <w:vAlign w:val="top"/>
          </w:tcPr>
          <w:p w14:paraId="4799F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Сила слова</w:t>
            </w:r>
          </w:p>
        </w:tc>
      </w:tr>
      <w:tr w14:paraId="40C9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FC4DE46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2DDA3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Лабзина Оксана Геннадьевна</w:t>
            </w:r>
          </w:p>
        </w:tc>
        <w:tc>
          <w:tcPr>
            <w:tcW w:w="3240" w:type="dxa"/>
            <w:noWrap w:val="0"/>
            <w:vAlign w:val="top"/>
          </w:tcPr>
          <w:p w14:paraId="5664E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"УСХТ"</w:t>
            </w:r>
          </w:p>
        </w:tc>
        <w:tc>
          <w:tcPr>
            <w:tcW w:w="3669" w:type="dxa"/>
            <w:noWrap w:val="0"/>
            <w:vAlign w:val="top"/>
          </w:tcPr>
          <w:p w14:paraId="49FA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классного часа для студентов 4 курса в формате профориентационной игры с элементами тренинга  по теме: «Путь к профессиональному успеху»</w:t>
            </w:r>
          </w:p>
        </w:tc>
      </w:tr>
      <w:tr w14:paraId="6F43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693797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0446F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Маляренко Ирина Ивановна</w:t>
            </w:r>
          </w:p>
        </w:tc>
        <w:tc>
          <w:tcPr>
            <w:tcW w:w="3240" w:type="dxa"/>
            <w:noWrap w:val="0"/>
            <w:vAlign w:val="top"/>
          </w:tcPr>
          <w:p w14:paraId="3DCC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"Октябрьский техникум строительных и сервисных технологий им. В. Г. Кубасова</w:t>
            </w:r>
          </w:p>
        </w:tc>
        <w:tc>
          <w:tcPr>
            <w:tcW w:w="3669" w:type="dxa"/>
            <w:noWrap w:val="0"/>
            <w:vAlign w:val="top"/>
          </w:tcPr>
          <w:p w14:paraId="2A11C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Учимся быть терпимыми</w:t>
            </w:r>
          </w:p>
        </w:tc>
      </w:tr>
      <w:tr w14:paraId="6AD0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B8E7C31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1B91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Мелешкин Алексей Михайлович</w:t>
            </w:r>
          </w:p>
        </w:tc>
        <w:tc>
          <w:tcPr>
            <w:tcW w:w="3240" w:type="dxa"/>
            <w:noWrap w:val="0"/>
            <w:vAlign w:val="top"/>
          </w:tcPr>
          <w:p w14:paraId="6FAEC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"Образовательный центр с.Камышла"</w:t>
            </w:r>
          </w:p>
        </w:tc>
        <w:tc>
          <w:tcPr>
            <w:tcW w:w="3669" w:type="dxa"/>
            <w:noWrap w:val="0"/>
            <w:vAlign w:val="top"/>
          </w:tcPr>
          <w:p w14:paraId="55762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«Профессиональное самоопределение: выбираем будущее вместе!»</w:t>
            </w:r>
          </w:p>
        </w:tc>
      </w:tr>
      <w:tr w14:paraId="2C1E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12BE4A5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495D8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Митрофанова Ольга Александровна</w:t>
            </w:r>
          </w:p>
        </w:tc>
        <w:tc>
          <w:tcPr>
            <w:tcW w:w="3240" w:type="dxa"/>
            <w:noWrap w:val="0"/>
            <w:vAlign w:val="top"/>
          </w:tcPr>
          <w:p w14:paraId="5A862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"Октябрьский техникум строительных и сервисных технологий им. В.Г.Кубасова"</w:t>
            </w:r>
          </w:p>
        </w:tc>
        <w:tc>
          <w:tcPr>
            <w:tcW w:w="3669" w:type="dxa"/>
            <w:noWrap w:val="0"/>
            <w:vAlign w:val="top"/>
          </w:tcPr>
          <w:p w14:paraId="3EE0F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«Ответственность за свой выбор"</w:t>
            </w:r>
          </w:p>
        </w:tc>
      </w:tr>
      <w:tr w14:paraId="3B05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D1AC530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6DB4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Морозова Елена Сергеевна</w:t>
            </w:r>
          </w:p>
        </w:tc>
        <w:tc>
          <w:tcPr>
            <w:tcW w:w="3240" w:type="dxa"/>
            <w:noWrap w:val="0"/>
            <w:vAlign w:val="top"/>
          </w:tcPr>
          <w:p w14:paraId="48F75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69" w:type="dxa"/>
            <w:noWrap w:val="0"/>
            <w:vAlign w:val="top"/>
          </w:tcPr>
          <w:p w14:paraId="15B73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классного часа для студентов 1 курса по теме: «Планирование семейного бюджета»</w:t>
            </w:r>
          </w:p>
        </w:tc>
      </w:tr>
      <w:tr w14:paraId="489A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9B1AD07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71EC0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Мочикина Юлия Олеговна</w:t>
            </w:r>
          </w:p>
        </w:tc>
        <w:tc>
          <w:tcPr>
            <w:tcW w:w="3240" w:type="dxa"/>
            <w:noWrap w:val="0"/>
            <w:vAlign w:val="top"/>
          </w:tcPr>
          <w:p w14:paraId="2B2EC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«КГТ»</w:t>
            </w:r>
          </w:p>
        </w:tc>
        <w:tc>
          <w:tcPr>
            <w:tcW w:w="3669" w:type="dxa"/>
            <w:noWrap w:val="0"/>
            <w:vAlign w:val="top"/>
          </w:tcPr>
          <w:p w14:paraId="1A76D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Цифровые инструменты для эко-воспитания студентов</w:t>
            </w:r>
          </w:p>
        </w:tc>
      </w:tr>
      <w:tr w14:paraId="2AF6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59C26C1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7BE15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Мурзинова Владислава Владимировна</w:t>
            </w:r>
          </w:p>
        </w:tc>
        <w:tc>
          <w:tcPr>
            <w:tcW w:w="3240" w:type="dxa"/>
            <w:noWrap w:val="0"/>
            <w:vAlign w:val="top"/>
          </w:tcPr>
          <w:p w14:paraId="6F72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«СТЭК»</w:t>
            </w:r>
          </w:p>
        </w:tc>
        <w:tc>
          <w:tcPr>
            <w:tcW w:w="3669" w:type="dxa"/>
            <w:noWrap w:val="0"/>
            <w:vAlign w:val="top"/>
          </w:tcPr>
          <w:p w14:paraId="371E7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Личная финансовая безопасность</w:t>
            </w:r>
          </w:p>
        </w:tc>
      </w:tr>
      <w:tr w14:paraId="0007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3931F7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398BD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Педаш Андрей Владимирович</w:t>
            </w:r>
          </w:p>
        </w:tc>
        <w:tc>
          <w:tcPr>
            <w:tcW w:w="3240" w:type="dxa"/>
            <w:noWrap w:val="0"/>
            <w:vAlign w:val="top"/>
          </w:tcPr>
          <w:p w14:paraId="57EB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«БГСХТ им. Героя Советского Союза Смолякова И.И.»</w:t>
            </w:r>
          </w:p>
        </w:tc>
        <w:tc>
          <w:tcPr>
            <w:tcW w:w="3669" w:type="dxa"/>
            <w:noWrap w:val="0"/>
            <w:vAlign w:val="top"/>
          </w:tcPr>
          <w:p w14:paraId="1E757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Найди свою стезю</w:t>
            </w:r>
          </w:p>
        </w:tc>
      </w:tr>
      <w:tr w14:paraId="0A97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E1C450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3DCE7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Потапов Олег Александрович</w:t>
            </w:r>
          </w:p>
        </w:tc>
        <w:tc>
          <w:tcPr>
            <w:tcW w:w="3240" w:type="dxa"/>
            <w:noWrap w:val="0"/>
            <w:vAlign w:val="top"/>
          </w:tcPr>
          <w:p w14:paraId="33521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69" w:type="dxa"/>
            <w:noWrap w:val="0"/>
            <w:vAlign w:val="top"/>
          </w:tcPr>
          <w:p w14:paraId="60BE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Здоровый Образ Жизни</w:t>
            </w:r>
          </w:p>
        </w:tc>
      </w:tr>
      <w:tr w14:paraId="03E5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206DBDD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2D97B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Субботина Оксана Валерьевна</w:t>
            </w:r>
          </w:p>
        </w:tc>
        <w:tc>
          <w:tcPr>
            <w:tcW w:w="3240" w:type="dxa"/>
            <w:noWrap w:val="0"/>
            <w:vAlign w:val="top"/>
          </w:tcPr>
          <w:p w14:paraId="7BFB7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СО"КГТ"</w:t>
            </w:r>
          </w:p>
        </w:tc>
        <w:tc>
          <w:tcPr>
            <w:tcW w:w="3669" w:type="dxa"/>
            <w:noWrap w:val="0"/>
            <w:vAlign w:val="top"/>
          </w:tcPr>
          <w:p w14:paraId="0220E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«Проектируем успешное будущее»</w:t>
            </w:r>
          </w:p>
        </w:tc>
      </w:tr>
      <w:tr w14:paraId="417A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1E36E3F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2D2C8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Фомина Ольга Александровна</w:t>
            </w:r>
          </w:p>
        </w:tc>
        <w:tc>
          <w:tcPr>
            <w:tcW w:w="3240" w:type="dxa"/>
            <w:noWrap w:val="0"/>
            <w:vAlign w:val="top"/>
          </w:tcPr>
          <w:p w14:paraId="7D5AE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ГАПОУ СО "ННХ"</w:t>
            </w:r>
          </w:p>
        </w:tc>
        <w:tc>
          <w:tcPr>
            <w:tcW w:w="3669" w:type="dxa"/>
            <w:noWrap w:val="0"/>
            <w:vAlign w:val="top"/>
          </w:tcPr>
          <w:p w14:paraId="73879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«Осторожно, терроризм»</w:t>
            </w:r>
          </w:p>
        </w:tc>
      </w:tr>
      <w:tr w14:paraId="37CC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6D769A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5F189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Фролова Марина Владимировна</w:t>
            </w:r>
          </w:p>
        </w:tc>
        <w:tc>
          <w:tcPr>
            <w:tcW w:w="3240" w:type="dxa"/>
            <w:noWrap w:val="0"/>
            <w:vAlign w:val="top"/>
          </w:tcPr>
          <w:p w14:paraId="4B115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 "ДГТО"</w:t>
            </w:r>
          </w:p>
        </w:tc>
        <w:tc>
          <w:tcPr>
            <w:tcW w:w="3669" w:type="dxa"/>
            <w:noWrap w:val="0"/>
            <w:vAlign w:val="top"/>
          </w:tcPr>
          <w:p w14:paraId="66C0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«На что потратить жизнь?»</w:t>
            </w:r>
          </w:p>
        </w:tc>
      </w:tr>
      <w:tr w14:paraId="4084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D010A7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4" w:type="dxa"/>
            <w:noWrap w:val="0"/>
            <w:vAlign w:val="top"/>
          </w:tcPr>
          <w:p w14:paraId="0A959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Чиннова Татьяна Викторовна</w:t>
            </w:r>
          </w:p>
        </w:tc>
        <w:tc>
          <w:tcPr>
            <w:tcW w:w="3240" w:type="dxa"/>
            <w:noWrap w:val="0"/>
            <w:vAlign w:val="top"/>
          </w:tcPr>
          <w:p w14:paraId="474C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669" w:type="dxa"/>
            <w:noWrap w:val="0"/>
            <w:vAlign w:val="top"/>
          </w:tcPr>
          <w:p w14:paraId="5535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классного часа для студентов СПО  по профессиональному воспитанию</w:t>
            </w:r>
          </w:p>
        </w:tc>
      </w:tr>
    </w:tbl>
    <w:p w14:paraId="0E79D6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65E45480">
      <w:pPr>
        <w:pStyle w:val="15"/>
        <w:jc w:val="center"/>
        <w:rPr>
          <w:bCs/>
          <w:u w:val="single"/>
        </w:rPr>
      </w:pPr>
    </w:p>
    <w:p w14:paraId="643C4037">
      <w:pPr>
        <w:pStyle w:val="15"/>
        <w:jc w:val="center"/>
        <w:rPr>
          <w:bCs/>
          <w:sz w:val="28"/>
          <w:szCs w:val="28"/>
          <w:u w:val="single"/>
        </w:rPr>
      </w:pPr>
    </w:p>
    <w:p w14:paraId="41AFB048">
      <w:pPr>
        <w:spacing w:after="12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Секция «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Лучшая методическая разработка классного часа по профессиональному воспитанию специальностей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социально-экономического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гуманитарного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профил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ей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14:paraId="13348EC7">
      <w:pPr>
        <w:pStyle w:val="15"/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Члены </w:t>
      </w:r>
      <w:r>
        <w:rPr>
          <w:b/>
          <w:bCs/>
          <w:sz w:val="28"/>
          <w:szCs w:val="28"/>
          <w:u w:val="single"/>
          <w:lang w:val="ru-RU"/>
        </w:rPr>
        <w:t>экспертной</w:t>
      </w:r>
      <w:r>
        <w:rPr>
          <w:rFonts w:hint="default"/>
          <w:b/>
          <w:bCs/>
          <w:sz w:val="28"/>
          <w:szCs w:val="28"/>
          <w:u w:val="single"/>
          <w:lang w:val="ru-RU"/>
        </w:rPr>
        <w:t xml:space="preserve"> комиссии</w:t>
      </w:r>
      <w:r>
        <w:rPr>
          <w:sz w:val="28"/>
          <w:szCs w:val="28"/>
        </w:rPr>
        <w:t xml:space="preserve">: </w:t>
      </w:r>
    </w:p>
    <w:p w14:paraId="597826CF">
      <w:pPr>
        <w:pStyle w:val="15"/>
        <w:tabs>
          <w:tab w:val="left" w:pos="426"/>
          <w:tab w:val="left" w:pos="851"/>
        </w:tabs>
        <w:jc w:val="both"/>
        <w:rPr>
          <w:sz w:val="28"/>
          <w:szCs w:val="28"/>
        </w:rPr>
      </w:pPr>
    </w:p>
    <w:p w14:paraId="78A20484">
      <w:pPr>
        <w:numPr>
          <w:ilvl w:val="0"/>
          <w:numId w:val="9"/>
        </w:numPr>
        <w:spacing w:after="0" w:line="360" w:lineRule="auto"/>
        <w:ind w:left="720" w:leftChars="0" w:hanging="36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Макаричева Наталья Вячеславовна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>, ГБПОУ СО СГТ</w:t>
      </w:r>
    </w:p>
    <w:p w14:paraId="356CFCB0">
      <w:pPr>
        <w:numPr>
          <w:ilvl w:val="0"/>
          <w:numId w:val="9"/>
        </w:numPr>
        <w:spacing w:after="0" w:line="360" w:lineRule="auto"/>
        <w:ind w:left="720" w:leftChars="0" w:hanging="36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Степанова Елена Викторовна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>,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 Героя Советского Союза Смолякова И.И."</w:t>
      </w:r>
    </w:p>
    <w:p w14:paraId="68BDF9F4">
      <w:pPr>
        <w:numPr>
          <w:ilvl w:val="0"/>
          <w:numId w:val="9"/>
        </w:numPr>
        <w:spacing w:after="0" w:line="360" w:lineRule="auto"/>
        <w:ind w:left="720" w:leftChars="0" w:hanging="36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Гаршина  Юлиана Петровна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"СОУКИ"</w:t>
      </w:r>
    </w:p>
    <w:p w14:paraId="198C6AB3">
      <w:pPr>
        <w:numPr>
          <w:ilvl w:val="0"/>
          <w:numId w:val="9"/>
        </w:numPr>
        <w:spacing w:after="0" w:line="360" w:lineRule="auto"/>
        <w:ind w:left="720" w:leftChars="0" w:hanging="36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Владимирова Екатерина Евгеньевна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"БГСХТ им.Героя Советского Союза Смолякова И.И."</w:t>
      </w:r>
    </w:p>
    <w:p w14:paraId="1859ED50">
      <w:pPr>
        <w:numPr>
          <w:ilvl w:val="0"/>
          <w:numId w:val="9"/>
        </w:numPr>
        <w:spacing w:after="0" w:line="360" w:lineRule="auto"/>
        <w:ind w:left="720" w:leftChars="0" w:hanging="360" w:firstLineChars="0"/>
        <w:contextualSpacing/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Чечина Лидия Николаевна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8"/>
          <w:szCs w:val="28"/>
          <w:u w:val="none"/>
          <w:lang w:val="ru-RU" w:eastAsia="zh-CN" w:bidi="ar"/>
        </w:rPr>
        <w:t xml:space="preserve">,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8"/>
          <w:szCs w:val="28"/>
          <w:u w:val="none"/>
          <w:lang w:val="ru-RU" w:eastAsia="zh-CN"/>
        </w:rPr>
        <w:t>ГБПОУ СОЧГК им. О. Колычева</w:t>
      </w:r>
    </w:p>
    <w:p w14:paraId="1BF8D323">
      <w:pPr>
        <w:pStyle w:val="15"/>
        <w:jc w:val="center"/>
        <w:rPr>
          <w:bCs/>
          <w:sz w:val="28"/>
          <w:szCs w:val="28"/>
          <w:u w:val="single"/>
        </w:rPr>
      </w:pPr>
    </w:p>
    <w:tbl>
      <w:tblPr>
        <w:tblStyle w:val="4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67"/>
        <w:gridCol w:w="3240"/>
        <w:gridCol w:w="3566"/>
      </w:tblGrid>
      <w:tr w14:paraId="7A3D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534" w:type="dxa"/>
            <w:vMerge w:val="restart"/>
            <w:noWrap w:val="0"/>
            <w:vAlign w:val="top"/>
          </w:tcPr>
          <w:p w14:paraId="4029A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7" w:type="dxa"/>
            <w:vMerge w:val="restart"/>
            <w:noWrap w:val="0"/>
            <w:vAlign w:val="top"/>
          </w:tcPr>
          <w:p w14:paraId="77E62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3240" w:type="dxa"/>
            <w:vMerge w:val="restart"/>
            <w:noWrap w:val="0"/>
            <w:vAlign w:val="top"/>
          </w:tcPr>
          <w:p w14:paraId="55CD0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ОО</w:t>
            </w:r>
          </w:p>
          <w:p w14:paraId="25C4C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66" w:type="dxa"/>
            <w:vMerge w:val="restart"/>
            <w:noWrap w:val="0"/>
            <w:vAlign w:val="top"/>
          </w:tcPr>
          <w:p w14:paraId="6E1D6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работы</w:t>
            </w:r>
          </w:p>
        </w:tc>
      </w:tr>
      <w:tr w14:paraId="234E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tblHeader/>
        </w:trPr>
        <w:tc>
          <w:tcPr>
            <w:tcW w:w="534" w:type="dxa"/>
            <w:vMerge w:val="continue"/>
            <w:noWrap w:val="0"/>
            <w:vAlign w:val="top"/>
          </w:tcPr>
          <w:p w14:paraId="7E73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vMerge w:val="continue"/>
            <w:noWrap w:val="0"/>
            <w:vAlign w:val="top"/>
          </w:tcPr>
          <w:p w14:paraId="20372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vMerge w:val="continue"/>
            <w:noWrap w:val="0"/>
            <w:vAlign w:val="top"/>
          </w:tcPr>
          <w:p w14:paraId="37839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66" w:type="dxa"/>
            <w:vMerge w:val="continue"/>
            <w:noWrap w:val="0"/>
            <w:vAlign w:val="top"/>
          </w:tcPr>
          <w:p w14:paraId="5B806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578F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34" w:type="dxa"/>
            <w:noWrap w:val="0"/>
            <w:vAlign w:val="top"/>
          </w:tcPr>
          <w:p w14:paraId="273FB006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66F04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Аветисян Маргарита Грайровна</w:t>
            </w:r>
          </w:p>
        </w:tc>
        <w:tc>
          <w:tcPr>
            <w:tcW w:w="3240" w:type="dxa"/>
            <w:noWrap w:val="0"/>
            <w:vAlign w:val="top"/>
          </w:tcPr>
          <w:p w14:paraId="7DBD9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 СО СГТ</w:t>
            </w:r>
          </w:p>
        </w:tc>
        <w:tc>
          <w:tcPr>
            <w:tcW w:w="3566" w:type="dxa"/>
            <w:noWrap w:val="0"/>
            <w:vAlign w:val="top"/>
          </w:tcPr>
          <w:p w14:paraId="44C25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"Я полицейский "</w:t>
            </w:r>
          </w:p>
        </w:tc>
      </w:tr>
      <w:tr w14:paraId="3796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A729E4F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3E1EF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Каденеева Юлия Александровна</w:t>
            </w:r>
          </w:p>
        </w:tc>
        <w:tc>
          <w:tcPr>
            <w:tcW w:w="3240" w:type="dxa"/>
            <w:noWrap w:val="0"/>
            <w:vAlign w:val="top"/>
          </w:tcPr>
          <w:p w14:paraId="3394E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"ДГТ"</w:t>
            </w:r>
          </w:p>
        </w:tc>
        <w:tc>
          <w:tcPr>
            <w:tcW w:w="3566" w:type="dxa"/>
            <w:noWrap w:val="0"/>
            <w:vAlign w:val="top"/>
          </w:tcPr>
          <w:p w14:paraId="13656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Профессиональное самоопределение</w:t>
            </w:r>
          </w:p>
        </w:tc>
      </w:tr>
      <w:tr w14:paraId="3965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D55607A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1D704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Кувшинова Наталья Александровна</w:t>
            </w:r>
          </w:p>
        </w:tc>
        <w:tc>
          <w:tcPr>
            <w:tcW w:w="3240" w:type="dxa"/>
            <w:noWrap w:val="0"/>
            <w:vAlign w:val="top"/>
          </w:tcPr>
          <w:p w14:paraId="2707D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"ДГТ"</w:t>
            </w:r>
          </w:p>
        </w:tc>
        <w:tc>
          <w:tcPr>
            <w:tcW w:w="3566" w:type="dxa"/>
            <w:noWrap w:val="0"/>
            <w:vAlign w:val="top"/>
          </w:tcPr>
          <w:p w14:paraId="2D711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Путь к успеху-моя будущая профессия воспитатель"</w:t>
            </w:r>
          </w:p>
        </w:tc>
      </w:tr>
      <w:tr w14:paraId="36A4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2EEBC40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3BA2B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Лекина Юлия Юрьевна</w:t>
            </w:r>
          </w:p>
        </w:tc>
        <w:tc>
          <w:tcPr>
            <w:tcW w:w="3240" w:type="dxa"/>
            <w:noWrap w:val="0"/>
            <w:vAlign w:val="top"/>
          </w:tcPr>
          <w:p w14:paraId="67CF2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"ДГТ"</w:t>
            </w:r>
          </w:p>
        </w:tc>
        <w:tc>
          <w:tcPr>
            <w:tcW w:w="3566" w:type="dxa"/>
            <w:noWrap w:val="0"/>
            <w:vAlign w:val="top"/>
          </w:tcPr>
          <w:p w14:paraId="7BEBA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«Что значит быть воспитателем?»</w:t>
            </w:r>
          </w:p>
        </w:tc>
      </w:tr>
      <w:tr w14:paraId="47BF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0092AA1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65F47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Макаричева Наталья Вячеславовна</w:t>
            </w:r>
          </w:p>
        </w:tc>
        <w:tc>
          <w:tcPr>
            <w:tcW w:w="3240" w:type="dxa"/>
            <w:noWrap w:val="0"/>
            <w:vAlign w:val="top"/>
          </w:tcPr>
          <w:p w14:paraId="300F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566" w:type="dxa"/>
            <w:noWrap w:val="0"/>
            <w:vAlign w:val="top"/>
          </w:tcPr>
          <w:p w14:paraId="19DB9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b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«Знаешь ли ты свои права?»</w:t>
            </w:r>
          </w:p>
        </w:tc>
      </w:tr>
      <w:tr w14:paraId="395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313A607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1CD07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Меренкова Оксана Юрьевна</w:t>
            </w:r>
          </w:p>
        </w:tc>
        <w:tc>
          <w:tcPr>
            <w:tcW w:w="3240" w:type="dxa"/>
            <w:noWrap w:val="0"/>
            <w:vAlign w:val="top"/>
          </w:tcPr>
          <w:p w14:paraId="0B48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"Обшаровский государственный техникум  им.В.И.Суркова"</w:t>
            </w:r>
          </w:p>
        </w:tc>
        <w:tc>
          <w:tcPr>
            <w:tcW w:w="3566" w:type="dxa"/>
            <w:noWrap w:val="0"/>
            <w:vAlign w:val="top"/>
          </w:tcPr>
          <w:p w14:paraId="6F601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«Карьерный компас: первые шаги  в профессию специалиста по социальной работе»</w:t>
            </w:r>
          </w:p>
        </w:tc>
      </w:tr>
      <w:tr w14:paraId="3B1E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0724CD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5451D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Елена Викторовна Норматова</w:t>
            </w:r>
          </w:p>
        </w:tc>
        <w:tc>
          <w:tcPr>
            <w:tcW w:w="3240" w:type="dxa"/>
            <w:noWrap w:val="0"/>
            <w:vAlign w:val="top"/>
          </w:tcPr>
          <w:p w14:paraId="11441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"ГКП"</w:t>
            </w:r>
          </w:p>
        </w:tc>
        <w:tc>
          <w:tcPr>
            <w:tcW w:w="3566" w:type="dxa"/>
            <w:noWrap w:val="0"/>
            <w:vAlign w:val="top"/>
          </w:tcPr>
          <w:p w14:paraId="2E547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Профессиональная направленность будущего медицинского работника: роль воспитания и самовоспитания</w:t>
            </w:r>
          </w:p>
        </w:tc>
      </w:tr>
      <w:tr w14:paraId="7BA2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55B3810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1785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Пыхова Екатерина Сергеевна</w:t>
            </w:r>
          </w:p>
        </w:tc>
        <w:tc>
          <w:tcPr>
            <w:tcW w:w="3240" w:type="dxa"/>
            <w:noWrap w:val="0"/>
            <w:vAlign w:val="top"/>
          </w:tcPr>
          <w:p w14:paraId="666F8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 СГТ</w:t>
            </w:r>
          </w:p>
        </w:tc>
        <w:tc>
          <w:tcPr>
            <w:tcW w:w="3566" w:type="dxa"/>
            <w:noWrap w:val="0"/>
            <w:vAlign w:val="top"/>
          </w:tcPr>
          <w:p w14:paraId="4D4C3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 мире профессий правоохранительной деятельности</w:t>
            </w:r>
          </w:p>
        </w:tc>
      </w:tr>
      <w:tr w14:paraId="1ECA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DF00CA4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77852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Ружьина Татьяна Александровна</w:t>
            </w:r>
          </w:p>
        </w:tc>
        <w:tc>
          <w:tcPr>
            <w:tcW w:w="3240" w:type="dxa"/>
            <w:noWrap w:val="0"/>
            <w:vAlign w:val="top"/>
          </w:tcPr>
          <w:p w14:paraId="6EA78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566" w:type="dxa"/>
            <w:noWrap w:val="0"/>
            <w:vAlign w:val="top"/>
          </w:tcPr>
          <w:p w14:paraId="5C28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классного часа для студентов 4 курса по теме: «СПО для СВО. Концерт-акция для военнослужащих СВО, приуроченный к 80-летию Победы в Великой Отечественной войне  «Помним, гордимся, не подведем»</w:t>
            </w:r>
          </w:p>
        </w:tc>
      </w:tr>
      <w:tr w14:paraId="5E74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E50C52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53C4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Солтанова Татьяна Александровна</w:t>
            </w:r>
          </w:p>
        </w:tc>
        <w:tc>
          <w:tcPr>
            <w:tcW w:w="3240" w:type="dxa"/>
            <w:noWrap w:val="0"/>
            <w:vAlign w:val="top"/>
          </w:tcPr>
          <w:p w14:paraId="37F7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СОЧГК им. О. Колычева</w:t>
            </w:r>
          </w:p>
        </w:tc>
        <w:tc>
          <w:tcPr>
            <w:tcW w:w="3566" w:type="dxa"/>
            <w:noWrap w:val="0"/>
            <w:vAlign w:val="top"/>
          </w:tcPr>
          <w:p w14:paraId="239A7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Методическая разработка классного часа для студентов 1,2,3 курсов  по теме: «Улыбнись – ты лучший!»</w:t>
            </w:r>
          </w:p>
        </w:tc>
      </w:tr>
      <w:tr w14:paraId="1677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57AA1D9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3DCBF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Третьякова Лилия Равильевна</w:t>
            </w:r>
          </w:p>
        </w:tc>
        <w:tc>
          <w:tcPr>
            <w:tcW w:w="3240" w:type="dxa"/>
            <w:noWrap w:val="0"/>
            <w:vAlign w:val="top"/>
          </w:tcPr>
          <w:p w14:paraId="16B8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566" w:type="dxa"/>
            <w:noWrap w:val="0"/>
            <w:vAlign w:val="top"/>
          </w:tcPr>
          <w:p w14:paraId="4F05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26"/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«За гранью тишины - театр для всех»</w:t>
            </w:r>
          </w:p>
        </w:tc>
      </w:tr>
      <w:tr w14:paraId="74FB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DC7352E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6312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Туриец  Оксана Владимировна</w:t>
            </w:r>
          </w:p>
        </w:tc>
        <w:tc>
          <w:tcPr>
            <w:tcW w:w="3240" w:type="dxa"/>
            <w:noWrap w:val="0"/>
            <w:vAlign w:val="top"/>
          </w:tcPr>
          <w:p w14:paraId="6D755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566" w:type="dxa"/>
            <w:noWrap w:val="0"/>
            <w:vAlign w:val="top"/>
          </w:tcPr>
          <w:p w14:paraId="2AEE3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Классный час по теме  «Деловая игра «Я-Ментор»»</w:t>
            </w:r>
          </w:p>
        </w:tc>
      </w:tr>
      <w:tr w14:paraId="08FB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9BA5AA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43899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Цыцеров  Александр  Михайлович</w:t>
            </w:r>
          </w:p>
        </w:tc>
        <w:tc>
          <w:tcPr>
            <w:tcW w:w="3240" w:type="dxa"/>
            <w:noWrap w:val="0"/>
            <w:vAlign w:val="top"/>
          </w:tcPr>
          <w:p w14:paraId="7F0A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"СОУКИ"</w:t>
            </w:r>
          </w:p>
        </w:tc>
        <w:tc>
          <w:tcPr>
            <w:tcW w:w="3566" w:type="dxa"/>
            <w:noWrap w:val="0"/>
            <w:vAlign w:val="top"/>
          </w:tcPr>
          <w:p w14:paraId="63F0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Классный час на тему  "Искусство, которое объединяет"</w:t>
            </w:r>
          </w:p>
        </w:tc>
      </w:tr>
      <w:tr w14:paraId="4925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BBF6E7A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42" w:leftChars="0" w:hanging="142" w:firstLineChars="0"/>
              <w:textAlignment w:val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noWrap w:val="0"/>
            <w:vAlign w:val="top"/>
          </w:tcPr>
          <w:p w14:paraId="5E47C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Энно Анжелла Николаевна</w:t>
            </w:r>
          </w:p>
        </w:tc>
        <w:tc>
          <w:tcPr>
            <w:tcW w:w="3240" w:type="dxa"/>
            <w:noWrap w:val="0"/>
            <w:vAlign w:val="top"/>
          </w:tcPr>
          <w:p w14:paraId="6DF91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ГБПОУ "Октябрьский техникум строительных и сервисных технологий им. В. Г. Кубасова</w:t>
            </w:r>
          </w:p>
        </w:tc>
        <w:tc>
          <w:tcPr>
            <w:tcW w:w="3566" w:type="dxa"/>
            <w:noWrap w:val="0"/>
            <w:vAlign w:val="top"/>
          </w:tcPr>
          <w:p w14:paraId="7D76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"От сердца к сердцу"</w:t>
            </w:r>
          </w:p>
        </w:tc>
      </w:tr>
    </w:tbl>
    <w:p w14:paraId="124F0323">
      <w:pPr>
        <w:pStyle w:val="15"/>
        <w:jc w:val="center"/>
        <w:rPr>
          <w:bCs/>
          <w:sz w:val="28"/>
          <w:szCs w:val="28"/>
          <w:u w:val="single"/>
        </w:rPr>
      </w:pPr>
    </w:p>
    <w:p w14:paraId="426C2BC5">
      <w:pPr>
        <w:pStyle w:val="15"/>
        <w:jc w:val="center"/>
        <w:rPr>
          <w:bCs/>
          <w:sz w:val="28"/>
          <w:szCs w:val="28"/>
          <w:u w:val="single"/>
        </w:rPr>
      </w:pPr>
    </w:p>
    <w:p w14:paraId="626DA085">
      <w:pPr>
        <w:pStyle w:val="15"/>
        <w:jc w:val="both"/>
      </w:pPr>
      <w:r>
        <w:t xml:space="preserve">По вопросам обращаться: </w:t>
      </w:r>
    </w:p>
    <w:p w14:paraId="709073A5">
      <w:pPr>
        <w:pStyle w:val="15"/>
        <w:jc w:val="both"/>
      </w:pPr>
      <w:r>
        <w:t xml:space="preserve">Андрюхина Елена Викторовна, тел. 8-927-715-38-76 </w:t>
      </w:r>
    </w:p>
    <w:p w14:paraId="509FC659">
      <w:pPr>
        <w:pStyle w:val="15"/>
        <w:jc w:val="both"/>
        <w:rPr>
          <w:lang w:val="en-US"/>
        </w:rPr>
      </w:pPr>
      <w:r>
        <w:rPr>
          <w:b/>
          <w:bCs/>
          <w:color w:val="333333"/>
          <w:shd w:val="clear" w:color="auto" w:fill="FFFFFF"/>
        </w:rPr>
        <w:t xml:space="preserve">Email: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"mailto:elenaandrukhina2018@yandex.ru" </w:instrText>
      </w:r>
      <w:r>
        <w:rPr>
          <w:lang w:val="en-US"/>
        </w:rPr>
        <w:fldChar w:fldCharType="separate"/>
      </w:r>
      <w:r>
        <w:rPr>
          <w:rStyle w:val="5"/>
          <w:lang w:val="en-US"/>
        </w:rPr>
        <w:t>elenaandrukhina2018@yandex.ru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</w:p>
    <w:sectPr>
      <w:footerReference r:id="rId5" w:type="default"/>
      <w:pgSz w:w="11906" w:h="16838"/>
      <w:pgMar w:top="993" w:right="1134" w:bottom="1134" w:left="1134" w:header="709" w:footer="51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D0096">
    <w:pPr>
      <w:pStyle w:val="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2</w:t>
    </w:r>
    <w:r>
      <w:fldChar w:fldCharType="end"/>
    </w:r>
  </w:p>
  <w:p w14:paraId="5FF7FFF7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E3171"/>
    <w:multiLevelType w:val="multilevel"/>
    <w:tmpl w:val="9A6E317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14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437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337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1877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597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497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037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757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657" w:firstLineChars="0"/>
      </w:pPr>
      <w:rPr>
        <w:rFonts w:hint="default"/>
      </w:rPr>
    </w:lvl>
  </w:abstractNum>
  <w:abstractNum w:abstractNumId="1">
    <w:nsid w:val="CC46010C"/>
    <w:multiLevelType w:val="multilevel"/>
    <w:tmpl w:val="CC4601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14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437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337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1877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597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497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037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757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657" w:firstLineChars="0"/>
      </w:pPr>
      <w:rPr>
        <w:rFonts w:hint="default"/>
      </w:rPr>
    </w:lvl>
  </w:abstractNum>
  <w:abstractNum w:abstractNumId="2">
    <w:nsid w:val="E6D75D72"/>
    <w:multiLevelType w:val="multilevel"/>
    <w:tmpl w:val="E6D75D7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141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437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337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1877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597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497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037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757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657" w:firstLineChars="0"/>
      </w:pPr>
      <w:rPr>
        <w:rFonts w:hint="default"/>
      </w:rPr>
    </w:lvl>
  </w:abstractNum>
  <w:abstractNum w:abstractNumId="3">
    <w:nsid w:val="01391C79"/>
    <w:multiLevelType w:val="singleLevel"/>
    <w:tmpl w:val="01391C7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15D790A"/>
    <w:multiLevelType w:val="multilevel"/>
    <w:tmpl w:val="015D790A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DA7D7D"/>
    <w:multiLevelType w:val="multilevel"/>
    <w:tmpl w:val="0ADA7D7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341F9"/>
    <w:multiLevelType w:val="singleLevel"/>
    <w:tmpl w:val="0DF341F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24BF2FA2"/>
    <w:multiLevelType w:val="singleLevel"/>
    <w:tmpl w:val="24BF2FA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45AC23F3"/>
    <w:multiLevelType w:val="multilevel"/>
    <w:tmpl w:val="45AC23F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44ABE"/>
    <w:multiLevelType w:val="singleLevel"/>
    <w:tmpl w:val="57544AB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autoHyphenation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49"/>
    <w:rsid w:val="00062E4A"/>
    <w:rsid w:val="00090C63"/>
    <w:rsid w:val="000A0856"/>
    <w:rsid w:val="00125374"/>
    <w:rsid w:val="001311D7"/>
    <w:rsid w:val="00141A8A"/>
    <w:rsid w:val="001575CB"/>
    <w:rsid w:val="00161817"/>
    <w:rsid w:val="00171CBC"/>
    <w:rsid w:val="00181F59"/>
    <w:rsid w:val="001E1B1D"/>
    <w:rsid w:val="001E479A"/>
    <w:rsid w:val="00200622"/>
    <w:rsid w:val="00205445"/>
    <w:rsid w:val="002628DF"/>
    <w:rsid w:val="00263FFC"/>
    <w:rsid w:val="002668AB"/>
    <w:rsid w:val="002A52F8"/>
    <w:rsid w:val="002A59DB"/>
    <w:rsid w:val="003517F2"/>
    <w:rsid w:val="003B3398"/>
    <w:rsid w:val="003F6A87"/>
    <w:rsid w:val="004075A6"/>
    <w:rsid w:val="004361C3"/>
    <w:rsid w:val="004421C3"/>
    <w:rsid w:val="004475E4"/>
    <w:rsid w:val="00476858"/>
    <w:rsid w:val="00482FF3"/>
    <w:rsid w:val="004A6331"/>
    <w:rsid w:val="004B6585"/>
    <w:rsid w:val="004C1AF5"/>
    <w:rsid w:val="0051083F"/>
    <w:rsid w:val="0051196A"/>
    <w:rsid w:val="005930A9"/>
    <w:rsid w:val="005A16D5"/>
    <w:rsid w:val="005C3E7E"/>
    <w:rsid w:val="005E53E2"/>
    <w:rsid w:val="005F2040"/>
    <w:rsid w:val="005F75CF"/>
    <w:rsid w:val="006019C4"/>
    <w:rsid w:val="006E5F7B"/>
    <w:rsid w:val="006F42C1"/>
    <w:rsid w:val="006F5279"/>
    <w:rsid w:val="007230D7"/>
    <w:rsid w:val="00731E4A"/>
    <w:rsid w:val="00767F73"/>
    <w:rsid w:val="007A4071"/>
    <w:rsid w:val="007B6A8A"/>
    <w:rsid w:val="007C031B"/>
    <w:rsid w:val="007E559C"/>
    <w:rsid w:val="00801BB5"/>
    <w:rsid w:val="00817AEE"/>
    <w:rsid w:val="008351FC"/>
    <w:rsid w:val="00864A5E"/>
    <w:rsid w:val="00871CEB"/>
    <w:rsid w:val="008C0CD3"/>
    <w:rsid w:val="0090370C"/>
    <w:rsid w:val="00920952"/>
    <w:rsid w:val="00926205"/>
    <w:rsid w:val="009504B7"/>
    <w:rsid w:val="00962A27"/>
    <w:rsid w:val="00966F24"/>
    <w:rsid w:val="009715B5"/>
    <w:rsid w:val="009B74E6"/>
    <w:rsid w:val="00A15133"/>
    <w:rsid w:val="00A1649D"/>
    <w:rsid w:val="00A529FD"/>
    <w:rsid w:val="00A53A7C"/>
    <w:rsid w:val="00A92DFE"/>
    <w:rsid w:val="00AA795C"/>
    <w:rsid w:val="00AE2BC2"/>
    <w:rsid w:val="00B012D9"/>
    <w:rsid w:val="00B06F45"/>
    <w:rsid w:val="00B162F7"/>
    <w:rsid w:val="00B2643F"/>
    <w:rsid w:val="00B351EE"/>
    <w:rsid w:val="00B75ADB"/>
    <w:rsid w:val="00B84542"/>
    <w:rsid w:val="00BB53BB"/>
    <w:rsid w:val="00BC0F32"/>
    <w:rsid w:val="00BD19B0"/>
    <w:rsid w:val="00BE070B"/>
    <w:rsid w:val="00C13A4D"/>
    <w:rsid w:val="00C20D07"/>
    <w:rsid w:val="00C36C78"/>
    <w:rsid w:val="00C41D2D"/>
    <w:rsid w:val="00C50349"/>
    <w:rsid w:val="00C628E4"/>
    <w:rsid w:val="00C924C6"/>
    <w:rsid w:val="00CD294F"/>
    <w:rsid w:val="00CE22DB"/>
    <w:rsid w:val="00CE42BB"/>
    <w:rsid w:val="00CE712B"/>
    <w:rsid w:val="00CF45F6"/>
    <w:rsid w:val="00D06158"/>
    <w:rsid w:val="00D46577"/>
    <w:rsid w:val="00D56939"/>
    <w:rsid w:val="00D860FF"/>
    <w:rsid w:val="00DB1D6F"/>
    <w:rsid w:val="00DC050B"/>
    <w:rsid w:val="00DF33FB"/>
    <w:rsid w:val="00DF64C7"/>
    <w:rsid w:val="00E07B3B"/>
    <w:rsid w:val="00E475FB"/>
    <w:rsid w:val="00E6104C"/>
    <w:rsid w:val="00E639DF"/>
    <w:rsid w:val="00E70F73"/>
    <w:rsid w:val="00E76055"/>
    <w:rsid w:val="00EE5822"/>
    <w:rsid w:val="00F0374C"/>
    <w:rsid w:val="00F255A9"/>
    <w:rsid w:val="00F42A9C"/>
    <w:rsid w:val="00F55271"/>
    <w:rsid w:val="00F80A66"/>
    <w:rsid w:val="00FE0066"/>
    <w:rsid w:val="4E5C5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tabs>
        <w:tab w:val="left" w:pos="4020"/>
      </w:tabs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basedOn w:val="3"/>
    <w:unhideWhenUsed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2"/>
    <w:basedOn w:val="1"/>
    <w:link w:val="33"/>
    <w:unhideWhenUsed/>
    <w:uiPriority w:val="99"/>
    <w:pPr>
      <w:spacing w:after="120" w:line="480" w:lineRule="auto"/>
    </w:pPr>
  </w:style>
  <w:style w:type="paragraph" w:styleId="9">
    <w:name w:val="header"/>
    <w:basedOn w:val="1"/>
    <w:link w:val="2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36"/>
    <w:semiHidden/>
    <w:unhideWhenUsed/>
    <w:uiPriority w:val="99"/>
    <w:pPr>
      <w:spacing w:after="120"/>
    </w:pPr>
  </w:style>
  <w:style w:type="paragraph" w:styleId="11">
    <w:name w:val="Title"/>
    <w:basedOn w:val="1"/>
    <w:next w:val="1"/>
    <w:link w:val="17"/>
    <w:qFormat/>
    <w:uiPriority w:val="1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12">
    <w:name w:val="footer"/>
    <w:basedOn w:val="1"/>
    <w:link w:val="2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4"/>
    <w:uiPriority w:val="59"/>
    <w:pPr>
      <w:spacing w:after="0" w:line="240" w:lineRule="auto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16">
    <w:name w:val="List Paragraph"/>
    <w:basedOn w:val="1"/>
    <w:link w:val="31"/>
    <w:qFormat/>
    <w:uiPriority w:val="34"/>
    <w:pPr>
      <w:ind w:left="720"/>
      <w:contextualSpacing/>
    </w:pPr>
  </w:style>
  <w:style w:type="character" w:customStyle="1" w:styleId="17">
    <w:name w:val="Название Знак"/>
    <w:basedOn w:val="3"/>
    <w:link w:val="11"/>
    <w:uiPriority w:val="1"/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18">
    <w:name w:val="No Spacing"/>
    <w:link w:val="19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2"/>
      <w:szCs w:val="22"/>
      <w:lang w:eastAsia="ru-RU" w:bidi="ar-SA"/>
    </w:rPr>
  </w:style>
  <w:style w:type="character" w:customStyle="1" w:styleId="19">
    <w:name w:val="Без интервала Знак"/>
    <w:link w:val="18"/>
    <w:uiPriority w:val="0"/>
    <w:rPr>
      <w:rFonts w:ascii="Times New Roman" w:hAnsi="Times New Roman" w:eastAsia="Times New Roman"/>
      <w:sz w:val="22"/>
      <w:szCs w:val="22"/>
      <w:lang w:eastAsia="ru-RU" w:bidi="ar-SA"/>
    </w:rPr>
  </w:style>
  <w:style w:type="character" w:customStyle="1" w:styleId="20">
    <w:name w:val="Заголовок 1 Знак"/>
    <w:basedOn w:val="3"/>
    <w:link w:val="2"/>
    <w:uiPriority w:val="9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customStyle="1" w:styleId="21">
    <w:name w:val="Текст выноски Знак"/>
    <w:basedOn w:val="3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22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Верхний колонтитул Знак"/>
    <w:basedOn w:val="3"/>
    <w:link w:val="9"/>
    <w:uiPriority w:val="99"/>
  </w:style>
  <w:style w:type="character" w:customStyle="1" w:styleId="24">
    <w:name w:val="Нижний колонтитул Знак"/>
    <w:basedOn w:val="3"/>
    <w:link w:val="12"/>
    <w:uiPriority w:val="99"/>
  </w:style>
  <w:style w:type="paragraph" w:customStyle="1" w:styleId="25">
    <w:name w:val="Основной текст2"/>
    <w:basedOn w:val="1"/>
    <w:uiPriority w:val="0"/>
    <w:pPr>
      <w:widowControl w:val="0"/>
      <w:shd w:val="clear" w:color="auto" w:fill="FFFFFF"/>
      <w:suppressAutoHyphens/>
      <w:spacing w:after="240" w:line="0" w:lineRule="atLeast"/>
      <w:jc w:val="center"/>
    </w:pPr>
    <w:rPr>
      <w:rFonts w:ascii="Times New Roman" w:hAnsi="Times New Roman" w:eastAsia="Times New Roman" w:cs="Times New Roman"/>
      <w:sz w:val="27"/>
      <w:szCs w:val="27"/>
      <w:lang w:eastAsia="zh-CN"/>
    </w:rPr>
  </w:style>
  <w:style w:type="character" w:customStyle="1" w:styleId="26">
    <w:name w:val="Знак примечания2"/>
    <w:qFormat/>
    <w:uiPriority w:val="0"/>
    <w:rPr>
      <w:sz w:val="16"/>
      <w:szCs w:val="16"/>
    </w:rPr>
  </w:style>
  <w:style w:type="paragraph" w:customStyle="1" w:styleId="27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eastAsia="zh-CN"/>
    </w:rPr>
  </w:style>
  <w:style w:type="character" w:customStyle="1" w:styleId="28">
    <w:name w:val="c1"/>
    <w:basedOn w:val="3"/>
    <w:uiPriority w:val="0"/>
  </w:style>
  <w:style w:type="paragraph" w:customStyle="1" w:styleId="2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55"/>
    </w:pPr>
    <w:rPr>
      <w:rFonts w:ascii="Times New Roman" w:hAnsi="Times New Roman" w:eastAsia="Times New Roman"/>
    </w:rPr>
  </w:style>
  <w:style w:type="character" w:customStyle="1" w:styleId="30">
    <w:name w:val="fontstyle11"/>
    <w:basedOn w:val="3"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  <w:style w:type="character" w:customStyle="1" w:styleId="31">
    <w:name w:val="Абзац списка Знак"/>
    <w:aliases w:val="Содержание. 2 уровень Знак,List Paragraph Знак"/>
    <w:link w:val="16"/>
    <w:qFormat/>
    <w:locked/>
    <w:uiPriority w:val="34"/>
    <w:rPr>
      <w:sz w:val="22"/>
      <w:szCs w:val="22"/>
      <w:lang w:eastAsia="en-US"/>
    </w:rPr>
  </w:style>
  <w:style w:type="paragraph" w:customStyle="1" w:styleId="32">
    <w:name w:val="Заголовок 11"/>
    <w:basedOn w:val="1"/>
    <w:qFormat/>
    <w:uiPriority w:val="1"/>
    <w:pPr>
      <w:widowControl w:val="0"/>
      <w:autoSpaceDE w:val="0"/>
      <w:autoSpaceDN w:val="0"/>
      <w:spacing w:before="89" w:after="0" w:line="240" w:lineRule="auto"/>
      <w:ind w:left="498"/>
      <w:jc w:val="center"/>
      <w:outlineLvl w:val="1"/>
    </w:pPr>
    <w:rPr>
      <w:rFonts w:ascii="Times New Roman" w:hAnsi="Times New Roman" w:eastAsia="Times New Roman"/>
      <w:b/>
      <w:bCs/>
      <w:sz w:val="28"/>
      <w:szCs w:val="28"/>
    </w:rPr>
  </w:style>
  <w:style w:type="character" w:customStyle="1" w:styleId="33">
    <w:name w:val="Основной текст 2 Знак"/>
    <w:basedOn w:val="3"/>
    <w:link w:val="8"/>
    <w:uiPriority w:val="99"/>
    <w:rPr>
      <w:sz w:val="22"/>
      <w:szCs w:val="22"/>
      <w:lang w:eastAsia="en-US"/>
    </w:rPr>
  </w:style>
  <w:style w:type="paragraph" w:customStyle="1" w:styleId="34">
    <w:name w:val="Style2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35">
    <w:name w:val="Font Style11"/>
    <w:basedOn w:val="3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36">
    <w:name w:val="Основной текст Знак"/>
    <w:basedOn w:val="3"/>
    <w:link w:val="10"/>
    <w:semiHidden/>
    <w:uiPriority w:val="99"/>
    <w:rPr>
      <w:sz w:val="22"/>
      <w:szCs w:val="22"/>
      <w:lang w:eastAsia="en-US"/>
    </w:rPr>
  </w:style>
  <w:style w:type="character" w:customStyle="1" w:styleId="37">
    <w:name w:val="Font Style31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2277</Words>
  <Characters>12981</Characters>
  <Lines>108</Lines>
  <Paragraphs>30</Paragraphs>
  <TotalTime>5</TotalTime>
  <ScaleCrop>false</ScaleCrop>
  <LinksUpToDate>false</LinksUpToDate>
  <CharactersWithSpaces>15228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2024-11-25T07:01:00Z</dcterms:created>
  <dc:creator>Home</dc:creator>
  <cp:lastModifiedBy>Elena Andrukhina</cp:lastModifiedBy>
  <cp:lastPrinted>2023-11-12T16:01:00Z</cp:lastPrinted>
  <dcterms:modified xsi:type="dcterms:W3CDTF">2025-11-27T11:41:27Z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0EAD8442900B488280B6CAAC8911A023_13</vt:lpwstr>
  </property>
</Properties>
</file>